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AF0C4" w14:textId="44567260" w:rsidR="00FB0E6D" w:rsidRDefault="00FB0E6D" w:rsidP="00FB0E6D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Yu Gothic Light" w:hAnsi="Calibri" w:cs="Calibri"/>
          <w:b/>
        </w:rPr>
      </w:pPr>
      <w:bookmarkStart w:id="0" w:name="_Toc133300876"/>
      <w:bookmarkStart w:id="1" w:name="_Toc133303574"/>
      <w:bookmarkStart w:id="2" w:name="_Toc220666208"/>
      <w:r w:rsidRPr="00FB0E6D">
        <w:rPr>
          <w:rFonts w:ascii="Calibri" w:eastAsia="Yu Gothic Light" w:hAnsi="Calibri" w:cs="Calibri"/>
          <w:b/>
        </w:rPr>
        <w:t>ANEXO N°</w:t>
      </w:r>
      <w:bookmarkEnd w:id="0"/>
      <w:bookmarkEnd w:id="1"/>
      <w:r w:rsidRPr="00FB0E6D">
        <w:rPr>
          <w:rFonts w:ascii="Calibri" w:eastAsia="Yu Gothic Light" w:hAnsi="Calibri" w:cs="Calibri"/>
          <w:b/>
        </w:rPr>
        <w:t>1</w:t>
      </w:r>
      <w:bookmarkEnd w:id="2"/>
      <w:r w:rsidR="00A03B95">
        <w:rPr>
          <w:rFonts w:ascii="Calibri" w:eastAsia="Yu Gothic Light" w:hAnsi="Calibri" w:cs="Calibri"/>
          <w:b/>
        </w:rPr>
        <w:t>7</w:t>
      </w:r>
    </w:p>
    <w:p w14:paraId="6A8EA877" w14:textId="77777777" w:rsidR="00340C18" w:rsidRDefault="00340C18" w:rsidP="00340C18">
      <w:pPr>
        <w:keepNext/>
        <w:keepLines/>
        <w:spacing w:after="0"/>
        <w:ind w:left="432" w:hanging="432"/>
        <w:contextualSpacing/>
        <w:outlineLvl w:val="0"/>
        <w:rPr>
          <w:rFonts w:ascii="Calibri" w:eastAsia="Yu Gothic Light" w:hAnsi="Calibri" w:cs="Calibri"/>
          <w:b/>
        </w:rPr>
      </w:pPr>
    </w:p>
    <w:p w14:paraId="35A31E2D" w14:textId="77777777" w:rsidR="00787CE5" w:rsidRPr="007617DC" w:rsidRDefault="00787CE5" w:rsidP="00787CE5">
      <w:pPr>
        <w:jc w:val="center"/>
        <w:rPr>
          <w:b/>
          <w:bCs/>
          <w:sz w:val="24"/>
          <w:szCs w:val="24"/>
          <w:u w:val="single"/>
        </w:rPr>
      </w:pPr>
      <w:bookmarkStart w:id="3" w:name="_Toc133300875"/>
      <w:r w:rsidRPr="007617DC">
        <w:rPr>
          <w:b/>
          <w:bCs/>
          <w:sz w:val="24"/>
          <w:szCs w:val="24"/>
          <w:u w:val="single"/>
        </w:rPr>
        <w:t>CARTA DE COMPROMISO DE OPERACIÓN Y MANTENCIÓN</w:t>
      </w:r>
      <w:bookmarkEnd w:id="3"/>
      <w:r w:rsidRPr="007617DC">
        <w:rPr>
          <w:b/>
          <w:bCs/>
          <w:sz w:val="24"/>
          <w:szCs w:val="24"/>
          <w:u w:val="single"/>
        </w:rPr>
        <w:t xml:space="preserve"> </w:t>
      </w:r>
    </w:p>
    <w:p w14:paraId="4DC97C63" w14:textId="77777777" w:rsidR="00787CE5" w:rsidRPr="007617DC" w:rsidRDefault="00787CE5" w:rsidP="00787CE5">
      <w:pPr>
        <w:jc w:val="center"/>
        <w:rPr>
          <w:rFonts w:cstheme="minorHAnsi"/>
          <w:b/>
          <w:bCs/>
        </w:rPr>
      </w:pPr>
      <w:r w:rsidRPr="007617DC">
        <w:rPr>
          <w:rFonts w:cstheme="minorHAnsi"/>
          <w:b/>
          <w:bCs/>
        </w:rPr>
        <w:t>CATEGORÍA N°1: CÁMARAS DE VIDEO VIGILANCIA Y CIRCUITOS CERRADOS DE TELEVIGILANCIA RESIDENCIAL (CTVR O CCTV)</w:t>
      </w:r>
    </w:p>
    <w:p w14:paraId="45B5CC37" w14:textId="77777777" w:rsidR="00787CE5" w:rsidRPr="007617DC" w:rsidRDefault="00787CE5" w:rsidP="00787CE5">
      <w:pPr>
        <w:jc w:val="center"/>
        <w:rPr>
          <w:rFonts w:cstheme="minorHAnsi"/>
        </w:rPr>
      </w:pPr>
      <w:r w:rsidRPr="007617DC">
        <w:rPr>
          <w:rFonts w:cstheme="minorHAnsi"/>
        </w:rPr>
        <w:t>ORIENTADOR N°1.1: Cámaras de video protección conectadas a central de monitoreo comunal (CON VINCULACIÓN).</w:t>
      </w:r>
    </w:p>
    <w:p w14:paraId="6A68232F" w14:textId="77777777" w:rsidR="00787CE5" w:rsidRPr="007617DC" w:rsidRDefault="00787CE5" w:rsidP="00787CE5">
      <w:pPr>
        <w:spacing w:after="200" w:line="360" w:lineRule="auto"/>
        <w:contextualSpacing/>
        <w:jc w:val="both"/>
        <w:rPr>
          <w:rFonts w:cstheme="minorHAnsi"/>
        </w:rPr>
      </w:pPr>
    </w:p>
    <w:p w14:paraId="381AADAC" w14:textId="77777777" w:rsidR="00787CE5" w:rsidRPr="007617DC" w:rsidRDefault="00787CE5" w:rsidP="00787CE5">
      <w:pPr>
        <w:spacing w:after="200" w:line="360" w:lineRule="auto"/>
        <w:contextualSpacing/>
        <w:jc w:val="both"/>
        <w:rPr>
          <w:rFonts w:cstheme="minorHAnsi"/>
        </w:rPr>
      </w:pPr>
      <w:r w:rsidRPr="007617DC">
        <w:rPr>
          <w:rFonts w:cstheme="minorHAnsi"/>
        </w:rPr>
        <w:t>Por medio del presente, el alcalde de la Municipalidad de _______________________, que suscribe se compromete a la mantención y operación del Sistema CCTV del proyecto denominado, _______________________________________________________, presentado por la entidad, ___________________________________________.</w:t>
      </w:r>
    </w:p>
    <w:p w14:paraId="72857307" w14:textId="77777777" w:rsidR="00787CE5" w:rsidRPr="007617DC" w:rsidRDefault="00787CE5" w:rsidP="00787CE5">
      <w:pPr>
        <w:spacing w:after="200" w:line="360" w:lineRule="auto"/>
        <w:contextualSpacing/>
        <w:jc w:val="both"/>
        <w:rPr>
          <w:rFonts w:cstheme="minorHAnsi"/>
        </w:rPr>
      </w:pPr>
    </w:p>
    <w:p w14:paraId="049AC1B1" w14:textId="77777777" w:rsidR="00787CE5" w:rsidRPr="007617DC" w:rsidRDefault="00787CE5" w:rsidP="00787CE5">
      <w:pPr>
        <w:spacing w:after="200" w:line="360" w:lineRule="auto"/>
        <w:contextualSpacing/>
        <w:jc w:val="both"/>
      </w:pPr>
      <w:r w:rsidRPr="007617DC">
        <w:t xml:space="preserve">Asimismo, se compromete a no </w:t>
      </w:r>
      <w:r w:rsidRPr="007617DC">
        <w:rPr>
          <w:lang w:val="es-ES"/>
        </w:rPr>
        <w:t>hacer uso indebido de los registros visuales captados por las cámaras de televigilancia y d</w:t>
      </w:r>
      <w:r w:rsidRPr="007617DC">
        <w:t xml:space="preserve">ar tratamiento reservado de las imágenes obtenidas, las cuales sólo podrán ser facilitadas a las autoridades respectivas, esto es, Ministerio Público, Policía de Investigaciones y/o Carabineros de Chile, en el marco de una investigación de hechos que pudieren revestir carácter de delito o cualquier otro requerimiento que emane de los Tribunales de Justicia. </w:t>
      </w:r>
    </w:p>
    <w:p w14:paraId="40055760" w14:textId="77777777" w:rsidR="00787CE5" w:rsidRPr="007617DC" w:rsidRDefault="00787CE5" w:rsidP="00787CE5">
      <w:pPr>
        <w:spacing w:after="200" w:line="360" w:lineRule="auto"/>
        <w:contextualSpacing/>
        <w:jc w:val="both"/>
        <w:rPr>
          <w:rFonts w:cstheme="minorHAnsi"/>
          <w:bCs/>
          <w:lang w:val="es-ES_tradnl"/>
        </w:rPr>
      </w:pPr>
    </w:p>
    <w:p w14:paraId="27F5E0EF" w14:textId="77777777" w:rsidR="00787CE5" w:rsidRPr="007617DC" w:rsidRDefault="00787CE5" w:rsidP="00787CE5">
      <w:pPr>
        <w:spacing w:after="200" w:line="360" w:lineRule="auto"/>
        <w:contextualSpacing/>
        <w:jc w:val="both"/>
        <w:rPr>
          <w:rFonts w:cstheme="minorHAnsi"/>
        </w:rPr>
      </w:pPr>
      <w:r w:rsidRPr="007617DC">
        <w:rPr>
          <w:rFonts w:cstheme="minorHAnsi"/>
        </w:rPr>
        <w:t xml:space="preserve">Se extiende el presente certificado para ser presentado al </w:t>
      </w:r>
      <w:r w:rsidRPr="007617DC">
        <w:rPr>
          <w:rStyle w:val="normaltextrun"/>
          <w:rFonts w:ascii="Calibri" w:hAnsi="Calibri" w:cs="Calibri"/>
          <w:b/>
          <w:bCs/>
          <w:lang w:val="es-ES"/>
        </w:rPr>
        <w:t xml:space="preserve">Concurso de Vinculación con la Comunidad 8% FNDR 2026 </w:t>
      </w:r>
      <w:r w:rsidRPr="007617DC">
        <w:rPr>
          <w:rFonts w:ascii="Calibri" w:hAnsi="Calibri" w:cs="Calibri"/>
          <w:b/>
          <w:bCs/>
        </w:rPr>
        <w:t>– Fondo Seguridad Ciudadana</w:t>
      </w:r>
      <w:r w:rsidRPr="007617DC">
        <w:rPr>
          <w:rFonts w:cstheme="minorHAnsi"/>
          <w:bCs/>
        </w:rPr>
        <w:t>, del Gobierno Regional de Tarapacá.</w:t>
      </w:r>
    </w:p>
    <w:p w14:paraId="1EC2E93F" w14:textId="77777777" w:rsidR="00787CE5" w:rsidRPr="007617DC" w:rsidRDefault="00787CE5" w:rsidP="00787CE5">
      <w:pPr>
        <w:spacing w:after="200" w:line="360" w:lineRule="auto"/>
        <w:contextualSpacing/>
        <w:jc w:val="both"/>
        <w:rPr>
          <w:rFonts w:cstheme="minorHAnsi"/>
        </w:rPr>
      </w:pPr>
    </w:p>
    <w:p w14:paraId="367AE71C" w14:textId="77777777" w:rsidR="00787CE5" w:rsidRPr="007617DC" w:rsidRDefault="00787CE5" w:rsidP="00787CE5">
      <w:pPr>
        <w:spacing w:after="200" w:line="360" w:lineRule="auto"/>
        <w:contextualSpacing/>
        <w:jc w:val="both"/>
        <w:rPr>
          <w:rFonts w:cstheme="minorHAnsi"/>
        </w:rPr>
      </w:pPr>
    </w:p>
    <w:p w14:paraId="2400F31E" w14:textId="77777777" w:rsidR="00787CE5" w:rsidRPr="007617DC" w:rsidRDefault="00787CE5" w:rsidP="00787CE5">
      <w:pPr>
        <w:spacing w:after="200" w:line="240" w:lineRule="auto"/>
        <w:contextualSpacing/>
        <w:jc w:val="center"/>
        <w:rPr>
          <w:rFonts w:cstheme="minorHAnsi"/>
          <w:u w:val="single"/>
        </w:rPr>
      </w:pPr>
      <w:r w:rsidRPr="007617DC">
        <w:rPr>
          <w:rFonts w:cstheme="minorHAnsi"/>
          <w:u w:val="single"/>
        </w:rPr>
        <w:t>________________________________________________</w:t>
      </w:r>
    </w:p>
    <w:p w14:paraId="537B867C" w14:textId="77777777" w:rsidR="00787CE5" w:rsidRPr="007617DC" w:rsidRDefault="00787CE5" w:rsidP="00787CE5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7617DC">
        <w:rPr>
          <w:rFonts w:cstheme="minorHAnsi"/>
          <w:sz w:val="20"/>
          <w:szCs w:val="20"/>
        </w:rPr>
        <w:t>Nombre, firma y timbre</w:t>
      </w:r>
    </w:p>
    <w:p w14:paraId="44E332EA" w14:textId="77777777" w:rsidR="00787CE5" w:rsidRPr="007617DC" w:rsidRDefault="00787CE5" w:rsidP="00787CE5">
      <w:pPr>
        <w:spacing w:after="0" w:line="240" w:lineRule="auto"/>
        <w:contextualSpacing/>
        <w:jc w:val="center"/>
        <w:rPr>
          <w:rFonts w:cstheme="minorHAnsi"/>
          <w:bCs/>
          <w:sz w:val="20"/>
          <w:szCs w:val="20"/>
        </w:rPr>
      </w:pPr>
      <w:r w:rsidRPr="007617DC">
        <w:rPr>
          <w:rFonts w:cstheme="minorHAnsi"/>
          <w:b/>
          <w:sz w:val="20"/>
          <w:szCs w:val="20"/>
        </w:rPr>
        <w:t xml:space="preserve">Persona representante legal de la Municipalidad de </w:t>
      </w:r>
      <w:r w:rsidRPr="007617DC">
        <w:rPr>
          <w:rFonts w:cstheme="minorHAnsi"/>
          <w:bCs/>
          <w:sz w:val="20"/>
          <w:szCs w:val="20"/>
        </w:rPr>
        <w:t>______________________</w:t>
      </w:r>
    </w:p>
    <w:p w14:paraId="5B251C1D" w14:textId="77777777" w:rsidR="00787CE5" w:rsidRPr="007617DC" w:rsidRDefault="00787CE5" w:rsidP="00787CE5">
      <w:pPr>
        <w:spacing w:after="200" w:line="360" w:lineRule="auto"/>
        <w:contextualSpacing/>
        <w:jc w:val="right"/>
        <w:rPr>
          <w:rFonts w:cstheme="minorHAnsi"/>
        </w:rPr>
      </w:pPr>
    </w:p>
    <w:p w14:paraId="39B46DF6" w14:textId="77777777" w:rsidR="00787CE5" w:rsidRPr="007617DC" w:rsidRDefault="00787CE5" w:rsidP="00787CE5">
      <w:pPr>
        <w:spacing w:after="200" w:line="360" w:lineRule="auto"/>
        <w:contextualSpacing/>
        <w:jc w:val="right"/>
        <w:rPr>
          <w:rFonts w:cstheme="minorHAnsi"/>
        </w:rPr>
      </w:pPr>
    </w:p>
    <w:p w14:paraId="59EB3FA5" w14:textId="77777777" w:rsidR="00787CE5" w:rsidRPr="007617DC" w:rsidRDefault="00787CE5" w:rsidP="00787CE5">
      <w:pPr>
        <w:pStyle w:val="NormalWeb"/>
        <w:spacing w:before="0" w:beforeAutospacing="0" w:after="0" w:afterAutospacing="0"/>
        <w:jc w:val="right"/>
        <w:rPr>
          <w:rFonts w:ascii="Calibri" w:eastAsiaTheme="minorHAnsi" w:hAnsi="Calibr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</w:pPr>
      <w:r w:rsidRPr="007617DC">
        <w:rPr>
          <w:rFonts w:ascii="Calibri" w:eastAsiaTheme="minorHAnsi" w:hAnsi="Calibr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>Fecha: ____________________________/2026</w:t>
      </w:r>
    </w:p>
    <w:p w14:paraId="591F6E1A" w14:textId="77777777" w:rsidR="00340C18" w:rsidRPr="00340C18" w:rsidRDefault="00340C18" w:rsidP="00340C18">
      <w:pPr>
        <w:keepNext/>
        <w:keepLines/>
        <w:spacing w:after="0"/>
        <w:ind w:left="432" w:hanging="432"/>
        <w:contextualSpacing/>
        <w:outlineLvl w:val="0"/>
        <w:rPr>
          <w:rFonts w:ascii="Calibri" w:eastAsia="Yu Gothic Light" w:hAnsi="Calibri" w:cs="Calibri"/>
          <w:bCs/>
        </w:rPr>
      </w:pPr>
    </w:p>
    <w:sectPr w:rsidR="00340C18" w:rsidRPr="00340C1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932F7" w14:textId="77777777" w:rsidR="0039377B" w:rsidRDefault="0039377B" w:rsidP="00310C65">
      <w:pPr>
        <w:spacing w:after="0" w:line="240" w:lineRule="auto"/>
      </w:pPr>
      <w:r>
        <w:separator/>
      </w:r>
    </w:p>
  </w:endnote>
  <w:endnote w:type="continuationSeparator" w:id="0">
    <w:p w14:paraId="66695FDA" w14:textId="77777777" w:rsidR="0039377B" w:rsidRDefault="0039377B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9A487" w14:textId="77777777" w:rsidR="0039377B" w:rsidRDefault="0039377B" w:rsidP="00310C65">
      <w:pPr>
        <w:spacing w:after="0" w:line="240" w:lineRule="auto"/>
      </w:pPr>
      <w:r>
        <w:separator/>
      </w:r>
    </w:p>
  </w:footnote>
  <w:footnote w:type="continuationSeparator" w:id="0">
    <w:p w14:paraId="49227987" w14:textId="77777777" w:rsidR="0039377B" w:rsidRDefault="0039377B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F1022D"/>
    <w:multiLevelType w:val="hybridMultilevel"/>
    <w:tmpl w:val="3B742332"/>
    <w:lvl w:ilvl="0" w:tplc="340A000F">
      <w:start w:val="1"/>
      <w:numFmt w:val="decimal"/>
      <w:lvlText w:val="%1."/>
      <w:lvlJc w:val="left"/>
      <w:pPr>
        <w:ind w:left="915" w:hanging="360"/>
      </w:pPr>
    </w:lvl>
    <w:lvl w:ilvl="1" w:tplc="340A0019">
      <w:start w:val="1"/>
      <w:numFmt w:val="lowerLetter"/>
      <w:lvlText w:val="%2."/>
      <w:lvlJc w:val="left"/>
      <w:pPr>
        <w:ind w:left="1635" w:hanging="360"/>
      </w:pPr>
    </w:lvl>
    <w:lvl w:ilvl="2" w:tplc="340A001B">
      <w:start w:val="1"/>
      <w:numFmt w:val="lowerRoman"/>
      <w:lvlText w:val="%3."/>
      <w:lvlJc w:val="right"/>
      <w:pPr>
        <w:ind w:left="2355" w:hanging="180"/>
      </w:pPr>
    </w:lvl>
    <w:lvl w:ilvl="3" w:tplc="340A000F">
      <w:start w:val="1"/>
      <w:numFmt w:val="decimal"/>
      <w:lvlText w:val="%4."/>
      <w:lvlJc w:val="left"/>
      <w:pPr>
        <w:ind w:left="3075" w:hanging="360"/>
      </w:pPr>
    </w:lvl>
    <w:lvl w:ilvl="4" w:tplc="340A0019">
      <w:start w:val="1"/>
      <w:numFmt w:val="lowerLetter"/>
      <w:lvlText w:val="%5."/>
      <w:lvlJc w:val="left"/>
      <w:pPr>
        <w:ind w:left="3795" w:hanging="360"/>
      </w:pPr>
    </w:lvl>
    <w:lvl w:ilvl="5" w:tplc="340A001B">
      <w:start w:val="1"/>
      <w:numFmt w:val="lowerRoman"/>
      <w:lvlText w:val="%6."/>
      <w:lvlJc w:val="right"/>
      <w:pPr>
        <w:ind w:left="4515" w:hanging="180"/>
      </w:pPr>
    </w:lvl>
    <w:lvl w:ilvl="6" w:tplc="340A000F">
      <w:start w:val="1"/>
      <w:numFmt w:val="decimal"/>
      <w:lvlText w:val="%7."/>
      <w:lvlJc w:val="left"/>
      <w:pPr>
        <w:ind w:left="5235" w:hanging="360"/>
      </w:pPr>
    </w:lvl>
    <w:lvl w:ilvl="7" w:tplc="340A0019">
      <w:start w:val="1"/>
      <w:numFmt w:val="lowerLetter"/>
      <w:lvlText w:val="%8."/>
      <w:lvlJc w:val="left"/>
      <w:pPr>
        <w:ind w:left="5955" w:hanging="360"/>
      </w:pPr>
    </w:lvl>
    <w:lvl w:ilvl="8" w:tplc="340A001B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F5E6F"/>
    <w:multiLevelType w:val="hybridMultilevel"/>
    <w:tmpl w:val="FF5CFCC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8"/>
  </w:num>
  <w:num w:numId="2" w16cid:durableId="2077193910">
    <w:abstractNumId w:val="0"/>
  </w:num>
  <w:num w:numId="3" w16cid:durableId="1109810171">
    <w:abstractNumId w:val="4"/>
  </w:num>
  <w:num w:numId="4" w16cid:durableId="414282674">
    <w:abstractNumId w:val="3"/>
  </w:num>
  <w:num w:numId="5" w16cid:durableId="1668091118">
    <w:abstractNumId w:val="1"/>
  </w:num>
  <w:num w:numId="6" w16cid:durableId="1222015718">
    <w:abstractNumId w:val="6"/>
  </w:num>
  <w:num w:numId="7" w16cid:durableId="268246944">
    <w:abstractNumId w:val="5"/>
  </w:num>
  <w:num w:numId="8" w16cid:durableId="1940334824">
    <w:abstractNumId w:val="2"/>
  </w:num>
  <w:num w:numId="9" w16cid:durableId="45492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016EA7"/>
    <w:rsid w:val="00092383"/>
    <w:rsid w:val="0009401E"/>
    <w:rsid w:val="00144252"/>
    <w:rsid w:val="00176AB8"/>
    <w:rsid w:val="00183596"/>
    <w:rsid w:val="00191C74"/>
    <w:rsid w:val="00213E32"/>
    <w:rsid w:val="002214C5"/>
    <w:rsid w:val="00275CAC"/>
    <w:rsid w:val="00310C65"/>
    <w:rsid w:val="00340C18"/>
    <w:rsid w:val="0039377B"/>
    <w:rsid w:val="00432A9D"/>
    <w:rsid w:val="00444F2B"/>
    <w:rsid w:val="00503620"/>
    <w:rsid w:val="00515BAF"/>
    <w:rsid w:val="00582214"/>
    <w:rsid w:val="00603939"/>
    <w:rsid w:val="00691C95"/>
    <w:rsid w:val="00695C3E"/>
    <w:rsid w:val="00787CE5"/>
    <w:rsid w:val="008627DD"/>
    <w:rsid w:val="00866776"/>
    <w:rsid w:val="00924B06"/>
    <w:rsid w:val="00957872"/>
    <w:rsid w:val="009A72D5"/>
    <w:rsid w:val="00A03B95"/>
    <w:rsid w:val="00A66918"/>
    <w:rsid w:val="00AB2E40"/>
    <w:rsid w:val="00B21802"/>
    <w:rsid w:val="00B71D49"/>
    <w:rsid w:val="00CD4912"/>
    <w:rsid w:val="00D84CA2"/>
    <w:rsid w:val="00DC3F7D"/>
    <w:rsid w:val="00E53A97"/>
    <w:rsid w:val="00F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Ana Rojas</cp:lastModifiedBy>
  <cp:revision>5</cp:revision>
  <dcterms:created xsi:type="dcterms:W3CDTF">2026-03-11T18:05:00Z</dcterms:created>
  <dcterms:modified xsi:type="dcterms:W3CDTF">2026-03-11T18:08:00Z</dcterms:modified>
</cp:coreProperties>
</file>