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3FD6F" w14:textId="77777777" w:rsidR="00515BAF" w:rsidRPr="00515BAF" w:rsidRDefault="00515BAF" w:rsidP="00515BAF">
      <w:pPr>
        <w:keepNext/>
        <w:keepLines/>
        <w:spacing w:before="240" w:after="0"/>
        <w:jc w:val="center"/>
        <w:outlineLvl w:val="0"/>
        <w:rPr>
          <w:rFonts w:ascii="Calibri" w:eastAsia="Yu Gothic Light" w:hAnsi="Calibri" w:cs="Times New Roman"/>
          <w:b/>
          <w:szCs w:val="32"/>
        </w:rPr>
      </w:pPr>
      <w:bookmarkStart w:id="0" w:name="_Toc133300866"/>
      <w:bookmarkStart w:id="1" w:name="_Toc133303564"/>
      <w:bookmarkStart w:id="2" w:name="_Toc220666203"/>
      <w:r w:rsidRPr="00515BAF">
        <w:rPr>
          <w:rFonts w:ascii="Calibri" w:eastAsia="Yu Gothic Light" w:hAnsi="Calibri" w:cs="Times New Roman"/>
          <w:b/>
          <w:szCs w:val="32"/>
        </w:rPr>
        <w:t>ANEXO N°</w:t>
      </w:r>
      <w:bookmarkEnd w:id="0"/>
      <w:bookmarkEnd w:id="1"/>
      <w:r w:rsidRPr="00515BAF">
        <w:rPr>
          <w:rFonts w:ascii="Calibri" w:eastAsia="Yu Gothic Light" w:hAnsi="Calibri" w:cs="Times New Roman"/>
          <w:b/>
          <w:szCs w:val="32"/>
        </w:rPr>
        <w:t>13</w:t>
      </w:r>
      <w:bookmarkEnd w:id="2"/>
    </w:p>
    <w:p w14:paraId="3A5E6A7C" w14:textId="77777777" w:rsidR="00515BAF" w:rsidRPr="00515BAF" w:rsidRDefault="00515BAF" w:rsidP="00515BAF">
      <w:pPr>
        <w:jc w:val="center"/>
        <w:rPr>
          <w:rFonts w:ascii="Calibri" w:eastAsia="Calibri" w:hAnsi="Calibri" w:cs="Arial"/>
          <w:b/>
          <w:bCs/>
          <w:sz w:val="24"/>
          <w:szCs w:val="24"/>
          <w:u w:val="single"/>
        </w:rPr>
      </w:pPr>
      <w:bookmarkStart w:id="3" w:name="_Toc133300867"/>
      <w:r w:rsidRPr="00515BAF">
        <w:rPr>
          <w:rFonts w:ascii="Calibri" w:eastAsia="Calibri" w:hAnsi="Calibri" w:cs="Arial"/>
          <w:b/>
          <w:bCs/>
          <w:sz w:val="24"/>
          <w:szCs w:val="24"/>
          <w:u w:val="single"/>
        </w:rPr>
        <w:t>DECLARACIÓN JURADA SIMPLE</w:t>
      </w:r>
      <w:bookmarkEnd w:id="3"/>
    </w:p>
    <w:p w14:paraId="5327E4BF" w14:textId="77777777" w:rsidR="00515BAF" w:rsidRPr="00515BAF" w:rsidRDefault="00515BAF" w:rsidP="00515BAF">
      <w:pPr>
        <w:jc w:val="center"/>
        <w:rPr>
          <w:rFonts w:ascii="Calibri" w:eastAsia="Calibri" w:hAnsi="Calibri" w:cs="Calibri"/>
          <w:b/>
        </w:rPr>
      </w:pPr>
      <w:r w:rsidRPr="00515BAF">
        <w:rPr>
          <w:rFonts w:ascii="Calibri" w:eastAsia="Calibri" w:hAnsi="Calibri" w:cs="Calibri"/>
          <w:b/>
        </w:rPr>
        <w:t>CATEGORÍA N°1: CÁMARAS DE VIDEO VIGILANCIA Y CIRCUITOS CERRADOS DE TELEVIGILANCIA RESIDENCIAL (CTVR O CCTV)</w:t>
      </w:r>
    </w:p>
    <w:p w14:paraId="3C7F5B17" w14:textId="77777777" w:rsidR="00515BAF" w:rsidRPr="00515BAF" w:rsidRDefault="00515BAF" w:rsidP="00515BAF">
      <w:pPr>
        <w:spacing w:after="0"/>
        <w:jc w:val="center"/>
        <w:rPr>
          <w:rFonts w:ascii="Calibri" w:eastAsia="Calibri" w:hAnsi="Calibri" w:cs="Calibri"/>
          <w:bCs/>
        </w:rPr>
      </w:pPr>
      <w:r w:rsidRPr="00515BAF">
        <w:rPr>
          <w:rFonts w:ascii="Calibri" w:eastAsia="Calibri" w:hAnsi="Calibri" w:cs="Calibri"/>
          <w:bCs/>
        </w:rPr>
        <w:t>ORIENTADOR N°1.2: Cámaras destinadas a vigilar espacio público o comunitario (SIN VINCULACIÓN).</w:t>
      </w:r>
    </w:p>
    <w:p w14:paraId="7CD643D0" w14:textId="77777777" w:rsidR="00515BAF" w:rsidRPr="00515BAF" w:rsidRDefault="00515BAF" w:rsidP="00515BAF">
      <w:pPr>
        <w:spacing w:after="0"/>
        <w:jc w:val="center"/>
        <w:rPr>
          <w:rFonts w:ascii="Calibri" w:eastAsia="Calibri" w:hAnsi="Calibri" w:cs="Calibri"/>
          <w:bCs/>
        </w:rPr>
      </w:pPr>
    </w:p>
    <w:p w14:paraId="42F48730" w14:textId="77777777" w:rsidR="00515BAF" w:rsidRPr="00515BAF" w:rsidRDefault="00515BAF" w:rsidP="00515BAF">
      <w:pPr>
        <w:tabs>
          <w:tab w:val="left" w:pos="7938"/>
        </w:tabs>
        <w:spacing w:line="276" w:lineRule="auto"/>
        <w:ind w:right="49"/>
        <w:jc w:val="both"/>
        <w:rPr>
          <w:rFonts w:ascii="Calibri" w:eastAsia="Calibri" w:hAnsi="Calibri" w:cs="Calibri"/>
        </w:rPr>
      </w:pPr>
      <w:r w:rsidRPr="00515BAF">
        <w:rPr>
          <w:rFonts w:ascii="Calibri" w:eastAsia="Calibri" w:hAnsi="Calibri" w:cs="Calibri"/>
        </w:rPr>
        <w:t xml:space="preserve">Yo_____________________________________________ RUT </w:t>
      </w:r>
      <w:proofErr w:type="spellStart"/>
      <w:r w:rsidRPr="00515BAF">
        <w:rPr>
          <w:rFonts w:ascii="Calibri" w:eastAsia="Calibri" w:hAnsi="Calibri" w:cs="Calibri"/>
        </w:rPr>
        <w:t>N°</w:t>
      </w:r>
      <w:proofErr w:type="spellEnd"/>
      <w:r w:rsidRPr="00515BAF">
        <w:rPr>
          <w:rFonts w:ascii="Calibri" w:eastAsia="Calibri" w:hAnsi="Calibri" w:cs="Calibri"/>
        </w:rPr>
        <w:t xml:space="preserve"> _________________________, con domicilio en _______________________________________, comuna de _______________________, en representación de ____________________________________, del mismo domicilio:_______________________________________________________________</w:t>
      </w:r>
    </w:p>
    <w:p w14:paraId="39F30365" w14:textId="77777777" w:rsidR="00515BAF" w:rsidRPr="00515BAF" w:rsidRDefault="00515BAF" w:rsidP="00515BAF">
      <w:pPr>
        <w:spacing w:line="276" w:lineRule="auto"/>
        <w:ind w:right="49"/>
        <w:jc w:val="both"/>
        <w:rPr>
          <w:rFonts w:ascii="Calibri" w:eastAsia="Calibri" w:hAnsi="Calibri" w:cs="Calibri"/>
        </w:rPr>
      </w:pPr>
      <w:r w:rsidRPr="00515BAF">
        <w:rPr>
          <w:rFonts w:ascii="Calibri" w:eastAsia="Calibri" w:hAnsi="Calibri" w:cs="Calibri"/>
        </w:rPr>
        <w:t xml:space="preserve">Declaro, bajo juramento, que, para la correcta ejecución del proyecto denominado _____________________________________________________, postulado al </w:t>
      </w:r>
      <w:r w:rsidRPr="00515BAF">
        <w:rPr>
          <w:rFonts w:ascii="Calibri" w:eastAsia="Calibri" w:hAnsi="Calibri" w:cs="Calibri"/>
          <w:b/>
          <w:bCs/>
          <w:lang w:val="es-ES"/>
        </w:rPr>
        <w:t>Concurso de Vinculación con la Comunidad 8% FNDR 2026</w:t>
      </w:r>
      <w:r w:rsidRPr="00515BAF">
        <w:rPr>
          <w:rFonts w:ascii="Calibri" w:eastAsia="Calibri" w:hAnsi="Calibri" w:cs="Calibri"/>
          <w:b/>
          <w:bCs/>
        </w:rPr>
        <w:t>– Fondo Seguridad Ciudadana</w:t>
      </w:r>
      <w:r w:rsidRPr="00515BAF">
        <w:rPr>
          <w:rFonts w:ascii="Calibri" w:eastAsia="Calibri" w:hAnsi="Calibri" w:cs="Calibri"/>
        </w:rPr>
        <w:t>, la Institución, por medio de su representante legal, se compromete a:</w:t>
      </w:r>
    </w:p>
    <w:p w14:paraId="3AD6140E" w14:textId="77777777" w:rsidR="00515BAF" w:rsidRPr="00515BAF" w:rsidRDefault="00515BAF" w:rsidP="00515BAF">
      <w:pPr>
        <w:numPr>
          <w:ilvl w:val="0"/>
          <w:numId w:val="8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515BAF">
        <w:rPr>
          <w:rFonts w:ascii="Calibri" w:eastAsia="Calibri" w:hAnsi="Calibri" w:cs="Calibri"/>
        </w:rPr>
        <w:t>Encargarse de la mantención de la inversión asociada a la iniciativa.</w:t>
      </w:r>
    </w:p>
    <w:p w14:paraId="41CC392C" w14:textId="77777777" w:rsidR="00515BAF" w:rsidRPr="00515BAF" w:rsidRDefault="00515BAF" w:rsidP="00515BAF">
      <w:pPr>
        <w:numPr>
          <w:ilvl w:val="0"/>
          <w:numId w:val="8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515BAF">
        <w:rPr>
          <w:rFonts w:ascii="Calibri" w:eastAsia="Calibri" w:hAnsi="Calibri" w:cs="Calibri"/>
        </w:rPr>
        <w:t>Estar a cargo del monitoreo y operación del sistema y equipos instalados con cargo al proyecto.</w:t>
      </w:r>
    </w:p>
    <w:p w14:paraId="52BA2FE4" w14:textId="77777777" w:rsidR="00515BAF" w:rsidRPr="00515BAF" w:rsidRDefault="00515BAF" w:rsidP="00515BAF">
      <w:pPr>
        <w:numPr>
          <w:ilvl w:val="0"/>
          <w:numId w:val="8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515BAF">
        <w:rPr>
          <w:rFonts w:ascii="Calibri" w:eastAsia="Calibri" w:hAnsi="Calibri" w:cs="Calibri"/>
        </w:rPr>
        <w:t>Comprometer y asumir, como institución, los costos de operabilidad asociados a la iniciativa, con fin de otorgar sostenibilidad al proyecto. Como, por ejemplo, costos de los servicios de internet, si los hubiese.</w:t>
      </w:r>
    </w:p>
    <w:p w14:paraId="4BCC0EAD" w14:textId="77777777" w:rsidR="00515BAF" w:rsidRPr="00515BAF" w:rsidRDefault="00515BAF" w:rsidP="00515BAF">
      <w:pPr>
        <w:numPr>
          <w:ilvl w:val="0"/>
          <w:numId w:val="8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515BAF">
        <w:rPr>
          <w:rFonts w:ascii="Calibri" w:eastAsia="Calibri" w:hAnsi="Calibri" w:cs="Calibri"/>
        </w:rPr>
        <w:t>No hacer uso indebido de la inversión ni de los registros visuales captados por el sistema de tele protección.</w:t>
      </w:r>
    </w:p>
    <w:p w14:paraId="6E5BDC4F" w14:textId="77777777" w:rsidR="00515BAF" w:rsidRPr="00515BAF" w:rsidRDefault="00515BAF" w:rsidP="00515BAF">
      <w:pPr>
        <w:numPr>
          <w:ilvl w:val="0"/>
          <w:numId w:val="8"/>
        </w:numPr>
        <w:spacing w:after="0" w:line="276" w:lineRule="auto"/>
        <w:ind w:right="191"/>
        <w:jc w:val="both"/>
        <w:rPr>
          <w:rFonts w:ascii="Calibri" w:eastAsia="Calibri" w:hAnsi="Calibri" w:cs="Calibri"/>
        </w:rPr>
      </w:pPr>
      <w:r w:rsidRPr="00515BAF">
        <w:rPr>
          <w:rFonts w:ascii="Calibri" w:eastAsia="Calibri" w:hAnsi="Calibri" w:cs="Calibri"/>
        </w:rPr>
        <w:t xml:space="preserve">Dar tratamiento reservado de las imágenes obtenidas, las cuales sólo podrán ser facilitadas a las autoridades respectivas, esto es, Ministerio Público, Policía de Investigaciones y/o Carabineros de Chile, en el marco de la investigación de hechos que pudieren revestir carácter de delito o cualquier otro requerimiento que emane de los Tribunales de Justicia. </w:t>
      </w:r>
    </w:p>
    <w:p w14:paraId="551FBE41" w14:textId="77777777" w:rsidR="00515BAF" w:rsidRPr="00515BAF" w:rsidRDefault="00515BAF" w:rsidP="00515BAF">
      <w:pPr>
        <w:spacing w:after="0" w:line="276" w:lineRule="auto"/>
        <w:ind w:left="915" w:right="191"/>
        <w:contextualSpacing/>
        <w:jc w:val="both"/>
        <w:rPr>
          <w:rFonts w:ascii="Calibri" w:eastAsia="Calibri" w:hAnsi="Calibri" w:cs="Calibri"/>
        </w:rPr>
      </w:pPr>
    </w:p>
    <w:p w14:paraId="3DD2B1AF" w14:textId="77777777" w:rsidR="00515BAF" w:rsidRPr="00515BAF" w:rsidRDefault="00515BAF" w:rsidP="00515BAF">
      <w:pPr>
        <w:spacing w:after="0" w:line="276" w:lineRule="auto"/>
        <w:ind w:left="142" w:right="191"/>
        <w:contextualSpacing/>
        <w:jc w:val="both"/>
        <w:rPr>
          <w:rFonts w:ascii="Calibri" w:eastAsia="Calibri" w:hAnsi="Calibri" w:cs="Calibri"/>
        </w:rPr>
      </w:pPr>
      <w:r w:rsidRPr="00515BAF">
        <w:rPr>
          <w:rFonts w:ascii="Calibri" w:eastAsia="Calibri" w:hAnsi="Calibri" w:cs="Calibri"/>
        </w:rPr>
        <w:t>La falsedad de la presente declaración podrá ser sancionada penalmente de acuerdo con lo prescrito en el artículo 210 y 212 del Código Penal.</w:t>
      </w:r>
    </w:p>
    <w:p w14:paraId="56F759E5" w14:textId="77777777" w:rsidR="00515BAF" w:rsidRPr="00515BAF" w:rsidRDefault="00515BAF" w:rsidP="00515BAF">
      <w:pPr>
        <w:spacing w:after="0" w:line="276" w:lineRule="auto"/>
        <w:ind w:left="142" w:right="191"/>
        <w:contextualSpacing/>
        <w:jc w:val="both"/>
        <w:rPr>
          <w:rFonts w:ascii="Calibri" w:eastAsia="Calibri" w:hAnsi="Calibri" w:cs="Calibri"/>
        </w:rPr>
      </w:pPr>
    </w:p>
    <w:p w14:paraId="6A407F6E" w14:textId="77777777" w:rsidR="00515BAF" w:rsidRPr="00515BAF" w:rsidRDefault="00515BAF" w:rsidP="00515BAF">
      <w:pPr>
        <w:spacing w:after="0" w:line="276" w:lineRule="auto"/>
        <w:ind w:left="142" w:right="191"/>
        <w:contextualSpacing/>
        <w:jc w:val="both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</w:tblGrid>
      <w:tr w:rsidR="00515BAF" w:rsidRPr="00515BAF" w14:paraId="1CC3AC08" w14:textId="77777777" w:rsidTr="00FE52C9">
        <w:tc>
          <w:tcPr>
            <w:tcW w:w="5108" w:type="dxa"/>
            <w:tcBorders>
              <w:top w:val="single" w:sz="4" w:space="0" w:color="auto"/>
            </w:tcBorders>
          </w:tcPr>
          <w:p w14:paraId="4765859D" w14:textId="77777777" w:rsidR="00515BAF" w:rsidRPr="00515BAF" w:rsidRDefault="00515BAF" w:rsidP="00515BAF">
            <w:pPr>
              <w:spacing w:line="257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515BA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 de la persona representante Legal de la Institución</w:t>
            </w:r>
          </w:p>
        </w:tc>
      </w:tr>
      <w:tr w:rsidR="00515BAF" w:rsidRPr="00515BAF" w14:paraId="62795246" w14:textId="77777777" w:rsidTr="00FE52C9">
        <w:tc>
          <w:tcPr>
            <w:tcW w:w="5108" w:type="dxa"/>
          </w:tcPr>
          <w:p w14:paraId="19AB7A23" w14:textId="77777777" w:rsidR="00515BAF" w:rsidRPr="00515BAF" w:rsidRDefault="00515BAF" w:rsidP="00515BA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3564528" w14:textId="77777777" w:rsidR="00515BAF" w:rsidRPr="00515BAF" w:rsidRDefault="00515BAF" w:rsidP="00515BAF">
      <w:pPr>
        <w:suppressAutoHyphens/>
        <w:ind w:left="708"/>
        <w:jc w:val="both"/>
        <w:rPr>
          <w:rFonts w:ascii="Calibri" w:eastAsia="Calibri" w:hAnsi="Calibri" w:cs="Calibri"/>
          <w:bCs/>
          <w:lang w:eastAsia="ar-SA"/>
        </w:rPr>
      </w:pPr>
    </w:p>
    <w:p w14:paraId="358C57F3" w14:textId="7FA807CA" w:rsidR="00D84CA2" w:rsidRPr="00D84CA2" w:rsidRDefault="00515BAF" w:rsidP="00515BAF">
      <w:pPr>
        <w:jc w:val="right"/>
      </w:pPr>
      <w:bookmarkStart w:id="4" w:name="_ANEXO_N_15"/>
      <w:bookmarkEnd w:id="4"/>
      <w:r w:rsidRPr="00515BAF">
        <w:rPr>
          <w:rFonts w:ascii="Calibri" w:eastAsia="Calibri" w:hAnsi="Calibri" w:cs="Calibri"/>
          <w:bCs/>
          <w:snapToGrid w:val="0"/>
          <w:spacing w:val="-3"/>
          <w:lang w:val="es-MX"/>
        </w:rPr>
        <w:t>Fecha: ____________________________/2026</w:t>
      </w:r>
    </w:p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7"/>
  </w:num>
  <w:num w:numId="2" w16cid:durableId="2077193910">
    <w:abstractNumId w:val="0"/>
  </w:num>
  <w:num w:numId="3" w16cid:durableId="1109810171">
    <w:abstractNumId w:val="4"/>
  </w:num>
  <w:num w:numId="4" w16cid:durableId="414282674">
    <w:abstractNumId w:val="3"/>
  </w:num>
  <w:num w:numId="5" w16cid:durableId="1668091118">
    <w:abstractNumId w:val="1"/>
  </w:num>
  <w:num w:numId="6" w16cid:durableId="1222015718">
    <w:abstractNumId w:val="6"/>
  </w:num>
  <w:num w:numId="7" w16cid:durableId="268246944">
    <w:abstractNumId w:val="5"/>
  </w:num>
  <w:num w:numId="8" w16cid:durableId="194033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76AB8"/>
    <w:rsid w:val="00183596"/>
    <w:rsid w:val="00213E32"/>
    <w:rsid w:val="00275CAC"/>
    <w:rsid w:val="00310C65"/>
    <w:rsid w:val="00432A9D"/>
    <w:rsid w:val="00444F2B"/>
    <w:rsid w:val="00503620"/>
    <w:rsid w:val="00515BAF"/>
    <w:rsid w:val="00603939"/>
    <w:rsid w:val="00691C95"/>
    <w:rsid w:val="00924B06"/>
    <w:rsid w:val="00957872"/>
    <w:rsid w:val="009A72D5"/>
    <w:rsid w:val="00A66918"/>
    <w:rsid w:val="00AB2E40"/>
    <w:rsid w:val="00B21802"/>
    <w:rsid w:val="00D84CA2"/>
    <w:rsid w:val="00DC3F7D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2026-02-19T15:44:00Z</dcterms:created>
  <dcterms:modified xsi:type="dcterms:W3CDTF">2026-02-19T15:44:00Z</dcterms:modified>
</cp:coreProperties>
</file>