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5CDE" w14:textId="77777777" w:rsidR="003A26C4" w:rsidRPr="00F33357" w:rsidRDefault="003A26C4" w:rsidP="003A26C4">
      <w:pPr>
        <w:jc w:val="center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b/>
          <w:bCs/>
          <w:sz w:val="22"/>
          <w:szCs w:val="22"/>
          <w:lang w:val="es-MX" w:eastAsia="es-ES_tradnl"/>
        </w:rPr>
        <w:t>CARTA SOLICITUD ASIGNACIÓN DIRECTA</w:t>
      </w:r>
      <w:r w:rsidRPr="00F33357">
        <w:rPr>
          <w:rFonts w:eastAsia="Times New Roman" w:cstheme="minorHAnsi"/>
          <w:sz w:val="22"/>
          <w:szCs w:val="22"/>
          <w:lang w:eastAsia="es-ES_tradnl"/>
        </w:rPr>
        <w:t> </w:t>
      </w:r>
    </w:p>
    <w:p w14:paraId="3FA9ADB4" w14:textId="77777777" w:rsidR="003A26C4" w:rsidRPr="00F33357" w:rsidRDefault="003A26C4" w:rsidP="003A26C4">
      <w:pPr>
        <w:jc w:val="right"/>
        <w:textAlignment w:val="baseline"/>
        <w:rPr>
          <w:rFonts w:eastAsia="Times New Roman" w:cstheme="minorHAnsi"/>
          <w:sz w:val="22"/>
          <w:szCs w:val="22"/>
          <w:lang w:val="es-MX" w:eastAsia="es-ES_tradnl"/>
        </w:rPr>
      </w:pPr>
    </w:p>
    <w:p w14:paraId="6B79B24C" w14:textId="77777777" w:rsidR="003A26C4" w:rsidRDefault="003A26C4" w:rsidP="003A26C4">
      <w:pPr>
        <w:jc w:val="right"/>
        <w:textAlignment w:val="baseline"/>
        <w:rPr>
          <w:rFonts w:eastAsia="Times New Roman" w:cstheme="minorHAnsi"/>
          <w:sz w:val="22"/>
          <w:szCs w:val="22"/>
          <w:lang w:val="es-MX" w:eastAsia="es-ES_tradnl"/>
        </w:rPr>
      </w:pPr>
    </w:p>
    <w:p w14:paraId="36B9FAA2" w14:textId="1B286EA1" w:rsidR="003A26C4" w:rsidRPr="00F33357" w:rsidRDefault="003A26C4" w:rsidP="003A26C4">
      <w:pPr>
        <w:jc w:val="right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MX" w:eastAsia="es-ES_tradnl"/>
        </w:rPr>
        <w:t xml:space="preserve">Iquique, ______ de ______ del </w:t>
      </w:r>
      <w:r>
        <w:rPr>
          <w:rFonts w:eastAsia="Times New Roman" w:cstheme="minorHAnsi"/>
          <w:sz w:val="22"/>
          <w:szCs w:val="22"/>
          <w:lang w:val="es-MX" w:eastAsia="es-ES_tradnl"/>
        </w:rPr>
        <w:t>2025</w:t>
      </w:r>
      <w:r w:rsidRPr="00F33357">
        <w:rPr>
          <w:rFonts w:eastAsia="Times New Roman" w:cstheme="minorHAnsi"/>
          <w:sz w:val="22"/>
          <w:szCs w:val="22"/>
          <w:lang w:eastAsia="es-ES_tradnl"/>
        </w:rPr>
        <w:t> </w:t>
      </w:r>
    </w:p>
    <w:p w14:paraId="17D0D76B" w14:textId="77777777" w:rsidR="003A26C4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val="es-MX" w:eastAsia="es-ES_tradnl"/>
        </w:rPr>
      </w:pPr>
    </w:p>
    <w:p w14:paraId="41E4F10C" w14:textId="02425DD8" w:rsidR="003A26C4" w:rsidRPr="00F33357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MX" w:eastAsia="es-ES_tradnl"/>
        </w:rPr>
        <w:t>Señor</w:t>
      </w:r>
      <w:r w:rsidRPr="00F33357">
        <w:rPr>
          <w:rFonts w:eastAsia="Times New Roman" w:cstheme="minorHAnsi"/>
          <w:sz w:val="22"/>
          <w:szCs w:val="22"/>
          <w:lang w:eastAsia="es-ES_tradnl"/>
        </w:rPr>
        <w:t> </w:t>
      </w:r>
    </w:p>
    <w:p w14:paraId="070036A6" w14:textId="77777777" w:rsidR="003A26C4" w:rsidRPr="00F33357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MX" w:eastAsia="es-ES_tradnl"/>
        </w:rPr>
        <w:t>José Miguel Carvajal Gallardo</w:t>
      </w:r>
      <w:r w:rsidRPr="00F33357">
        <w:rPr>
          <w:rFonts w:eastAsia="Times New Roman" w:cstheme="minorHAnsi"/>
          <w:sz w:val="22"/>
          <w:szCs w:val="22"/>
          <w:lang w:eastAsia="es-ES_tradnl"/>
        </w:rPr>
        <w:t xml:space="preserve">  </w:t>
      </w:r>
    </w:p>
    <w:p w14:paraId="2E3D3740" w14:textId="77777777" w:rsidR="003A26C4" w:rsidRPr="00F33357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MX" w:eastAsia="es-ES_tradnl"/>
        </w:rPr>
        <w:t>Gobernador Región de Tarapacá</w:t>
      </w:r>
      <w:r w:rsidRPr="00F33357">
        <w:rPr>
          <w:rFonts w:eastAsia="Times New Roman" w:cstheme="minorHAnsi"/>
          <w:sz w:val="22"/>
          <w:szCs w:val="22"/>
          <w:lang w:eastAsia="es-ES_tradnl"/>
        </w:rPr>
        <w:t> </w:t>
      </w:r>
    </w:p>
    <w:p w14:paraId="7D7D6DE2" w14:textId="77777777" w:rsidR="003A26C4" w:rsidRPr="00F33357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b/>
          <w:bCs/>
          <w:sz w:val="22"/>
          <w:szCs w:val="22"/>
          <w:u w:val="single"/>
          <w:lang w:val="es-MX" w:eastAsia="es-ES_tradnl"/>
        </w:rPr>
        <w:t>Presente</w:t>
      </w:r>
      <w:r w:rsidRPr="00F33357">
        <w:rPr>
          <w:rFonts w:eastAsia="Times New Roman" w:cstheme="minorHAnsi"/>
          <w:sz w:val="22"/>
          <w:szCs w:val="22"/>
          <w:lang w:eastAsia="es-ES_tradnl"/>
        </w:rPr>
        <w:t> </w:t>
      </w:r>
    </w:p>
    <w:p w14:paraId="4FED7CEC" w14:textId="77777777" w:rsidR="003A26C4" w:rsidRPr="00F33357" w:rsidRDefault="003A26C4" w:rsidP="003A26C4">
      <w:pPr>
        <w:spacing w:line="360" w:lineRule="auto"/>
        <w:ind w:firstLine="705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eastAsia="es-ES_tradnl"/>
        </w:rPr>
        <w:t> </w:t>
      </w:r>
    </w:p>
    <w:p w14:paraId="64DE5375" w14:textId="666F8C31" w:rsidR="003A26C4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ES" w:eastAsia="es-ES_tradnl"/>
        </w:rPr>
        <w:t xml:space="preserve">Por medio de la presente, </w:t>
      </w:r>
      <w:r w:rsidRPr="00F33357">
        <w:rPr>
          <w:rFonts w:eastAsia="Times New Roman" w:cstheme="minorHAnsi"/>
          <w:sz w:val="22"/>
          <w:szCs w:val="22"/>
          <w:lang w:eastAsia="es-ES_tradnl"/>
        </w:rPr>
        <w:t xml:space="preserve">yo,   _______________________ , RUT N° ________________  , Representante Legal de la Institución: “____________________________________”, RUT Nº________________________, domiciliado en, _______________________; tengo a bien solicitar financiamiento directo con cargo al 8% FNDR año </w:t>
      </w:r>
      <w:r>
        <w:rPr>
          <w:rFonts w:eastAsia="Times New Roman" w:cstheme="minorHAnsi"/>
          <w:sz w:val="22"/>
          <w:szCs w:val="22"/>
          <w:lang w:eastAsia="es-ES_tradnl"/>
        </w:rPr>
        <w:t>2025</w:t>
      </w:r>
      <w:r w:rsidRPr="00F33357">
        <w:rPr>
          <w:rFonts w:eastAsia="Times New Roman" w:cstheme="minorHAnsi"/>
          <w:sz w:val="22"/>
          <w:szCs w:val="22"/>
          <w:lang w:eastAsia="es-ES_tradnl"/>
        </w:rPr>
        <w:t xml:space="preserve">, </w:t>
      </w:r>
      <w:r>
        <w:rPr>
          <w:rFonts w:eastAsia="Times New Roman" w:cstheme="minorHAnsi"/>
          <w:sz w:val="22"/>
          <w:szCs w:val="22"/>
          <w:lang w:eastAsia="es-ES_tradnl"/>
        </w:rPr>
        <w:t xml:space="preserve">para el </w:t>
      </w:r>
      <w:r w:rsidRPr="00F33357">
        <w:rPr>
          <w:rFonts w:eastAsia="Times New Roman" w:cstheme="minorHAnsi"/>
          <w:sz w:val="22"/>
          <w:szCs w:val="22"/>
          <w:lang w:eastAsia="es-ES_tradnl"/>
        </w:rPr>
        <w:t>proyecto denominado “__________________________________”</w:t>
      </w:r>
      <w:r w:rsidR="00F7334D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, </w:t>
      </w:r>
      <w:r w:rsidR="00F7334D" w:rsidRPr="006E2043">
        <w:rPr>
          <w:rFonts w:eastAsia="Times New Roman" w:cstheme="minorHAnsi"/>
          <w:sz w:val="22"/>
          <w:szCs w:val="22"/>
          <w:lang w:eastAsia="es-ES_tradnl"/>
        </w:rPr>
        <w:t>que se ejecutará en las siguientes fechas</w:t>
      </w:r>
      <w:r w:rsidR="006E2043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___________________, </w:t>
      </w:r>
      <w:r w:rsidRPr="00F33357">
        <w:rPr>
          <w:rFonts w:eastAsia="Times New Roman" w:cstheme="minorHAnsi"/>
          <w:sz w:val="22"/>
          <w:szCs w:val="22"/>
          <w:lang w:eastAsia="es-ES_tradnl"/>
        </w:rPr>
        <w:t>por un monto estimado y sujeto a evaluación técnica y presupuestaria, que asciende a los  $_</w:t>
      </w:r>
      <w:r>
        <w:rPr>
          <w:rFonts w:eastAsia="Times New Roman" w:cstheme="minorHAnsi"/>
          <w:sz w:val="22"/>
          <w:szCs w:val="22"/>
          <w:lang w:eastAsia="es-ES_tradnl"/>
        </w:rPr>
        <w:t>_______</w:t>
      </w:r>
      <w:r w:rsidRPr="00F33357">
        <w:rPr>
          <w:rFonts w:eastAsia="Times New Roman" w:cstheme="minorHAnsi"/>
          <w:sz w:val="22"/>
          <w:szCs w:val="22"/>
          <w:lang w:eastAsia="es-ES_tradnl"/>
        </w:rPr>
        <w:t>_______.-  (</w:t>
      </w:r>
      <w:r w:rsidRPr="008F3D1C">
        <w:rPr>
          <w:rFonts w:eastAsia="Times New Roman" w:cstheme="minorHAnsi"/>
          <w:i/>
          <w:iCs/>
          <w:sz w:val="22"/>
          <w:szCs w:val="22"/>
          <w:lang w:eastAsia="es-ES_tradnl"/>
        </w:rPr>
        <w:t>monto solicitado al FNDR</w:t>
      </w:r>
      <w:r>
        <w:rPr>
          <w:rFonts w:eastAsia="Times New Roman" w:cstheme="minorHAnsi"/>
          <w:sz w:val="22"/>
          <w:szCs w:val="22"/>
          <w:lang w:eastAsia="es-ES_tradnl"/>
        </w:rPr>
        <w:t>)</w:t>
      </w:r>
      <w:r w:rsidRPr="00F33357">
        <w:rPr>
          <w:rFonts w:eastAsia="Times New Roman" w:cstheme="minorHAnsi"/>
          <w:sz w:val="22"/>
          <w:szCs w:val="22"/>
          <w:lang w:eastAsia="es-ES_tradnl"/>
        </w:rPr>
        <w:t>. </w:t>
      </w:r>
    </w:p>
    <w:p w14:paraId="403494A8" w14:textId="77777777" w:rsidR="003A26C4" w:rsidRPr="00F33357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</w:p>
    <w:p w14:paraId="3C37D31D" w14:textId="66C29FD3" w:rsidR="003A26C4" w:rsidRPr="00F33357" w:rsidRDefault="003A26C4" w:rsidP="003A26C4">
      <w:pPr>
        <w:spacing w:line="360" w:lineRule="auto"/>
        <w:jc w:val="both"/>
        <w:rPr>
          <w:rFonts w:cstheme="minorHAnsi"/>
          <w:sz w:val="22"/>
          <w:szCs w:val="22"/>
        </w:rPr>
      </w:pPr>
      <w:r w:rsidRPr="00F33357">
        <w:rPr>
          <w:rFonts w:eastAsia="Times New Roman" w:cstheme="minorHAnsi"/>
          <w:sz w:val="22"/>
          <w:szCs w:val="22"/>
          <w:lang w:eastAsia="es-ES_tradnl"/>
        </w:rPr>
        <w:t>De acuerdo con lo establecido en el instructivo de Asignación Directa, l</w:t>
      </w:r>
      <w:r w:rsidRPr="00F33357">
        <w:rPr>
          <w:rFonts w:cstheme="minorHAnsi"/>
          <w:sz w:val="22"/>
          <w:szCs w:val="22"/>
        </w:rPr>
        <w:t xml:space="preserve">as </w:t>
      </w:r>
      <w:r w:rsidRPr="00F33357">
        <w:rPr>
          <w:rFonts w:cstheme="minorHAnsi"/>
          <w:b/>
          <w:bCs/>
          <w:sz w:val="22"/>
          <w:szCs w:val="22"/>
        </w:rPr>
        <w:t>actividades y proyectos que pueden ser objeto de financiamiento de asignación directa</w:t>
      </w:r>
      <w:r w:rsidRPr="00F33357">
        <w:rPr>
          <w:rFonts w:cstheme="minorHAnsi"/>
          <w:sz w:val="22"/>
          <w:szCs w:val="22"/>
        </w:rPr>
        <w:t xml:space="preserve"> del FNDR en el año presupuestario vigente, conforme a las disposiciones establecidas en la Ley de Presupuestos año </w:t>
      </w:r>
      <w:r w:rsidR="00DF414C">
        <w:rPr>
          <w:rFonts w:cstheme="minorHAnsi"/>
          <w:sz w:val="22"/>
          <w:szCs w:val="22"/>
        </w:rPr>
        <w:t>2025</w:t>
      </w:r>
      <w:r w:rsidRPr="00F33357">
        <w:rPr>
          <w:rFonts w:cstheme="minorHAnsi"/>
          <w:sz w:val="22"/>
          <w:szCs w:val="22"/>
        </w:rPr>
        <w:t xml:space="preserve">, </w:t>
      </w:r>
      <w:r w:rsidRPr="00F33357">
        <w:rPr>
          <w:rFonts w:cstheme="minorHAnsi"/>
          <w:b/>
          <w:bCs/>
          <w:sz w:val="22"/>
          <w:szCs w:val="22"/>
        </w:rPr>
        <w:t>deben asociarse a casos</w:t>
      </w:r>
      <w:r w:rsidR="00895F50">
        <w:rPr>
          <w:rFonts w:cstheme="minorHAnsi"/>
          <w:b/>
          <w:bCs/>
          <w:sz w:val="22"/>
          <w:szCs w:val="22"/>
        </w:rPr>
        <w:t xml:space="preserve"> emblemáticos,</w:t>
      </w:r>
      <w:r w:rsidRPr="00F33357">
        <w:rPr>
          <w:rFonts w:cstheme="minorHAnsi"/>
          <w:b/>
          <w:bCs/>
          <w:sz w:val="22"/>
          <w:szCs w:val="22"/>
        </w:rPr>
        <w:t xml:space="preserve"> excepcionales o emergentes,</w:t>
      </w:r>
      <w:r w:rsidRPr="00F33357">
        <w:rPr>
          <w:rFonts w:cstheme="minorHAnsi"/>
          <w:sz w:val="22"/>
          <w:szCs w:val="22"/>
        </w:rPr>
        <w:t xml:space="preserve"> en las áreas de: a) Cultura, b) Deporte</w:t>
      </w:r>
      <w:r>
        <w:rPr>
          <w:rFonts w:cstheme="minorHAnsi"/>
          <w:sz w:val="22"/>
          <w:szCs w:val="22"/>
        </w:rPr>
        <w:t>s</w:t>
      </w:r>
      <w:r w:rsidRPr="00F33357">
        <w:rPr>
          <w:rFonts w:cstheme="minorHAnsi"/>
          <w:sz w:val="22"/>
          <w:szCs w:val="22"/>
        </w:rPr>
        <w:t xml:space="preserve">, c) Carácter Social, d) Seguridad Ciudadana, e) Adulto Mayor o f) Medio Ambiente. </w:t>
      </w:r>
    </w:p>
    <w:p w14:paraId="695AF03D" w14:textId="77777777" w:rsidR="003A26C4" w:rsidRDefault="003A26C4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F4E4E6C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82BC2C8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EEA8DB8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A5410F1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7A8CF50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EB76B36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5A5422C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5600E16" w14:textId="77777777" w:rsidR="000930B3" w:rsidRPr="00F33357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0BF406E" w14:textId="77777777" w:rsidR="003A26C4" w:rsidRPr="00FD6474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es-ES_tradnl"/>
        </w:rPr>
      </w:pPr>
      <w:r w:rsidRPr="00FD6474">
        <w:rPr>
          <w:rFonts w:eastAsia="Times New Roman" w:cstheme="minorHAnsi"/>
          <w:b/>
          <w:bCs/>
          <w:sz w:val="22"/>
          <w:szCs w:val="22"/>
          <w:lang w:eastAsia="es-ES_tradnl"/>
        </w:rPr>
        <w:t>De acuerdo con lo señalado en el párrafo anterior, el proyecto se asocia a:</w:t>
      </w:r>
    </w:p>
    <w:p w14:paraId="2417A7DC" w14:textId="77777777" w:rsidR="003A26C4" w:rsidRPr="0080425B" w:rsidRDefault="003A26C4" w:rsidP="003A26C4">
      <w:pPr>
        <w:tabs>
          <w:tab w:val="left" w:pos="1701"/>
          <w:tab w:val="left" w:pos="3828"/>
          <w:tab w:val="left" w:pos="6379"/>
        </w:tabs>
        <w:spacing w:line="360" w:lineRule="auto"/>
        <w:rPr>
          <w:rFonts w:eastAsia="Times New Roman" w:cstheme="minorHAnsi"/>
          <w:sz w:val="20"/>
          <w:szCs w:val="20"/>
          <w:lang w:eastAsia="es-ES_tradnl"/>
        </w:rPr>
      </w:pPr>
      <w:r w:rsidRPr="0080425B">
        <w:rPr>
          <w:rFonts w:eastAsia="Times New Roman" w:cstheme="minorHAnsi"/>
          <w:sz w:val="20"/>
          <w:szCs w:val="20"/>
          <w:lang w:eastAsia="es-ES_tradnl"/>
        </w:rPr>
        <w:t>(</w:t>
      </w: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Obligatoriamente debe marcar con una “</w:t>
      </w:r>
      <w:r w:rsidRPr="006336A8">
        <w:rPr>
          <w:rFonts w:eastAsia="Times New Roman" w:cstheme="minorHAnsi"/>
          <w:b/>
          <w:bCs/>
          <w:i/>
          <w:iCs/>
          <w:sz w:val="20"/>
          <w:szCs w:val="20"/>
          <w:lang w:eastAsia="es-ES_tradnl"/>
        </w:rPr>
        <w:t>X</w:t>
      </w: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” sólo una alternativa</w:t>
      </w:r>
      <w:r w:rsidRPr="0080425B">
        <w:rPr>
          <w:rFonts w:eastAsia="Times New Roman" w:cstheme="minorHAnsi"/>
          <w:sz w:val="20"/>
          <w:szCs w:val="20"/>
          <w:lang w:eastAsia="es-ES_tradnl"/>
        </w:rPr>
        <w:t>).</w:t>
      </w:r>
    </w:p>
    <w:p w14:paraId="21E5542B" w14:textId="77777777" w:rsidR="000930B3" w:rsidRPr="00F33357" w:rsidRDefault="000930B3" w:rsidP="000930B3">
      <w:pPr>
        <w:tabs>
          <w:tab w:val="left" w:pos="1701"/>
          <w:tab w:val="left" w:pos="3828"/>
          <w:tab w:val="left" w:pos="6379"/>
        </w:tabs>
        <w:spacing w:line="360" w:lineRule="auto"/>
        <w:rPr>
          <w:rFonts w:cstheme="minorHAnsi"/>
          <w:sz w:val="22"/>
          <w:szCs w:val="22"/>
          <w:lang w:val="es-ES"/>
        </w:rPr>
      </w:pPr>
      <w:r w:rsidRPr="00F33357">
        <w:rPr>
          <w:rFonts w:cstheme="minorHAnsi"/>
          <w:sz w:val="22"/>
          <w:szCs w:val="22"/>
          <w:lang w:val="es-ES"/>
        </w:rPr>
        <w:tab/>
      </w:r>
      <w:r w:rsidRPr="00F33357">
        <w:rPr>
          <w:rFonts w:cstheme="minorHAnsi"/>
          <w:sz w:val="22"/>
          <w:szCs w:val="22"/>
          <w:lang w:val="es-ES"/>
        </w:rPr>
        <w:tab/>
      </w:r>
    </w:p>
    <w:p w14:paraId="3A8F6BFA" w14:textId="2BBA09FD" w:rsidR="003A26C4" w:rsidRPr="00197B98" w:rsidRDefault="006E2043" w:rsidP="00197B98">
      <w:pPr>
        <w:tabs>
          <w:tab w:val="left" w:pos="1701"/>
          <w:tab w:val="left" w:pos="3828"/>
          <w:tab w:val="left" w:pos="6379"/>
        </w:tabs>
        <w:spacing w:line="360" w:lineRule="auto"/>
        <w:rPr>
          <w:rFonts w:cstheme="minorHAnsi"/>
          <w:sz w:val="22"/>
          <w:szCs w:val="22"/>
          <w:lang w:val="es-ES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-201906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B98">
            <w:rPr>
              <w:rFonts w:ascii="MS Gothic" w:eastAsia="MS Gothic" w:hAnsi="MS Gothic" w:cstheme="minorHAnsi" w:hint="eastAsia"/>
              <w:sz w:val="30"/>
              <w:szCs w:val="30"/>
              <w:lang w:val="es-ES"/>
            </w:rPr>
            <w:t>☐</w:t>
          </w:r>
        </w:sdtContent>
      </w:sdt>
      <w:r w:rsidR="000930B3" w:rsidRPr="00F33357">
        <w:rPr>
          <w:rFonts w:cstheme="minorHAnsi"/>
          <w:sz w:val="22"/>
          <w:szCs w:val="22"/>
          <w:lang w:val="es-ES"/>
        </w:rPr>
        <w:t xml:space="preserve"> </w:t>
      </w:r>
      <w:r w:rsidR="000930B3" w:rsidRPr="000930B3">
        <w:rPr>
          <w:rFonts w:cstheme="minorHAnsi"/>
          <w:b/>
          <w:bCs/>
          <w:sz w:val="22"/>
          <w:szCs w:val="22"/>
          <w:u w:val="single"/>
        </w:rPr>
        <w:t xml:space="preserve">Casos </w:t>
      </w:r>
      <w:r w:rsidR="00284393" w:rsidRPr="0043728D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Emblemáticos</w:t>
      </w:r>
      <w:r w:rsidR="000930B3" w:rsidRPr="00F33357">
        <w:rPr>
          <w:rFonts w:cstheme="minorHAnsi"/>
          <w:b/>
          <w:bCs/>
          <w:sz w:val="22"/>
          <w:szCs w:val="22"/>
        </w:rPr>
        <w:t>:</w:t>
      </w:r>
      <w:r w:rsidR="000930B3" w:rsidRPr="00F33357">
        <w:rPr>
          <w:rFonts w:cstheme="minorHAnsi"/>
          <w:sz w:val="22"/>
          <w:szCs w:val="22"/>
        </w:rPr>
        <w:t xml:space="preserve"> </w:t>
      </w:r>
      <w:r w:rsidR="002D1B00" w:rsidRPr="0043728D">
        <w:rPr>
          <w:rStyle w:val="normaltextrun"/>
          <w:rFonts w:ascii="Calibri" w:hAnsi="Calibri" w:cs="Calibri"/>
          <w:sz w:val="22"/>
          <w:szCs w:val="22"/>
        </w:rPr>
        <w:t>aquellos que presentan destacada notoriedad regional o nacional, o que constituyen un modelo a seguir por la ciudadanía fortaleciendo la identidad regional</w:t>
      </w:r>
      <w:r w:rsidR="002D1B00">
        <w:rPr>
          <w:rStyle w:val="normaltextrun"/>
          <w:rFonts w:ascii="Calibri" w:hAnsi="Calibri" w:cs="Calibri"/>
          <w:sz w:val="22"/>
          <w:szCs w:val="22"/>
        </w:rPr>
        <w:t>.</w:t>
      </w:r>
      <w:r w:rsidR="003A26C4" w:rsidRPr="00197B98">
        <w:rPr>
          <w:rStyle w:val="normaltextrun"/>
          <w:rFonts w:ascii="Calibri" w:hAnsi="Calibri" w:cs="Calibri"/>
        </w:rPr>
        <w:tab/>
      </w:r>
      <w:r w:rsidR="003A26C4" w:rsidRPr="00F33357">
        <w:rPr>
          <w:rFonts w:cstheme="minorHAnsi"/>
          <w:sz w:val="22"/>
          <w:szCs w:val="22"/>
          <w:lang w:val="es-ES"/>
        </w:rPr>
        <w:tab/>
      </w:r>
    </w:p>
    <w:p w14:paraId="720533C3" w14:textId="42ACEB09" w:rsidR="00197B98" w:rsidRPr="00197B98" w:rsidRDefault="006E2043" w:rsidP="00197B98">
      <w:pPr>
        <w:spacing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30"/>
            <w:szCs w:val="30"/>
            <w:lang w:val="es-ES"/>
          </w:rPr>
          <w:id w:val="-161065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5BF">
            <w:rPr>
              <w:rFonts w:ascii="MS Gothic" w:eastAsia="MS Gothic" w:hAnsi="MS Gothic" w:cstheme="minorHAnsi" w:hint="eastAsia"/>
              <w:sz w:val="30"/>
              <w:szCs w:val="30"/>
              <w:lang w:val="es-ES"/>
            </w:rPr>
            <w:t>☐</w:t>
          </w:r>
        </w:sdtContent>
      </w:sdt>
      <w:r w:rsidR="003A26C4" w:rsidRPr="00D665BF">
        <w:rPr>
          <w:rFonts w:cstheme="minorHAnsi"/>
          <w:sz w:val="22"/>
          <w:szCs w:val="22"/>
          <w:lang w:val="es-ES"/>
        </w:rPr>
        <w:t xml:space="preserve"> </w:t>
      </w:r>
      <w:r w:rsidR="003A26C4" w:rsidRPr="00D665BF">
        <w:rPr>
          <w:rFonts w:cstheme="minorHAnsi"/>
          <w:b/>
          <w:bCs/>
          <w:sz w:val="22"/>
          <w:szCs w:val="22"/>
          <w:u w:val="single"/>
        </w:rPr>
        <w:t>Casos Excepcionales</w:t>
      </w:r>
      <w:r w:rsidR="003A26C4" w:rsidRPr="00D665BF">
        <w:rPr>
          <w:rFonts w:cstheme="minorHAnsi"/>
          <w:b/>
          <w:bCs/>
          <w:sz w:val="22"/>
          <w:szCs w:val="22"/>
        </w:rPr>
        <w:t>:</w:t>
      </w:r>
      <w:r w:rsidR="003A26C4" w:rsidRPr="00D665BF">
        <w:rPr>
          <w:rFonts w:cstheme="minorHAnsi"/>
          <w:sz w:val="22"/>
          <w:szCs w:val="22"/>
        </w:rPr>
        <w:t xml:space="preserve"> </w:t>
      </w:r>
      <w:r w:rsidR="00D665BF" w:rsidRPr="00D665BF">
        <w:rPr>
          <w:rStyle w:val="normaltextrun"/>
          <w:rFonts w:ascii="Calibri" w:hAnsi="Calibri" w:cs="Calibri"/>
          <w:sz w:val="22"/>
          <w:szCs w:val="22"/>
        </w:rPr>
        <w:t>aquellos que ocurren por única vez y son de alta relevancia para la región. </w:t>
      </w:r>
      <w:r w:rsidR="00D665BF" w:rsidRPr="00D665BF">
        <w:rPr>
          <w:rStyle w:val="eop"/>
          <w:rFonts w:ascii="Calibri" w:hAnsi="Calibri" w:cs="Calibri"/>
          <w:sz w:val="22"/>
          <w:szCs w:val="22"/>
        </w:rPr>
        <w:t> </w:t>
      </w:r>
    </w:p>
    <w:p w14:paraId="6A6EEF5E" w14:textId="1F2C7AAF" w:rsidR="0097010B" w:rsidRPr="0097010B" w:rsidRDefault="006E2043" w:rsidP="00197B98">
      <w:pPr>
        <w:spacing w:line="360" w:lineRule="auto"/>
        <w:jc w:val="both"/>
        <w:textAlignment w:val="baseline"/>
        <w:rPr>
          <w:rStyle w:val="normaltextrun"/>
          <w:rFonts w:ascii="Calibri" w:eastAsia="Times New Roman" w:hAnsi="Calibri" w:cs="Calibri"/>
          <w:sz w:val="22"/>
          <w:szCs w:val="22"/>
          <w:lang w:eastAsia="es-MX"/>
        </w:rPr>
      </w:pPr>
      <w:sdt>
        <w:sdtPr>
          <w:rPr>
            <w:rFonts w:ascii="MS Gothic" w:eastAsia="MS Gothic" w:hAnsi="MS Gothic" w:cstheme="minorHAnsi"/>
            <w:sz w:val="30"/>
            <w:szCs w:val="30"/>
            <w:lang w:val="es-ES"/>
          </w:rPr>
          <w:id w:val="69265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10B">
            <w:rPr>
              <w:rFonts w:ascii="MS Gothic" w:eastAsia="MS Gothic" w:hAnsi="MS Gothic" w:cstheme="minorHAnsi" w:hint="eastAsia"/>
              <w:sz w:val="30"/>
              <w:szCs w:val="30"/>
              <w:lang w:val="es-ES"/>
            </w:rPr>
            <w:t>☐</w:t>
          </w:r>
        </w:sdtContent>
      </w:sdt>
      <w:r w:rsidR="003A26C4" w:rsidRPr="0097010B">
        <w:rPr>
          <w:rFonts w:cstheme="minorHAnsi"/>
          <w:sz w:val="22"/>
          <w:szCs w:val="22"/>
          <w:lang w:val="es-ES"/>
        </w:rPr>
        <w:t xml:space="preserve"> </w:t>
      </w:r>
      <w:r w:rsidR="003A26C4" w:rsidRPr="0097010B">
        <w:rPr>
          <w:rFonts w:cstheme="minorHAnsi"/>
          <w:b/>
          <w:bCs/>
          <w:sz w:val="22"/>
          <w:szCs w:val="22"/>
          <w:u w:val="single"/>
        </w:rPr>
        <w:t>Casos Emergentes</w:t>
      </w:r>
      <w:r w:rsidR="003A26C4" w:rsidRPr="0097010B">
        <w:rPr>
          <w:rFonts w:cstheme="minorHAnsi"/>
          <w:b/>
          <w:bCs/>
          <w:sz w:val="22"/>
          <w:szCs w:val="22"/>
        </w:rPr>
        <w:t>:</w:t>
      </w:r>
      <w:r w:rsidR="003A26C4" w:rsidRPr="0097010B">
        <w:rPr>
          <w:rFonts w:cstheme="minorHAnsi"/>
          <w:sz w:val="22"/>
          <w:szCs w:val="22"/>
        </w:rPr>
        <w:t xml:space="preserve"> </w:t>
      </w:r>
      <w:r w:rsidR="0097010B" w:rsidRPr="0097010B">
        <w:rPr>
          <w:rStyle w:val="normaltextrun"/>
          <w:rFonts w:ascii="Calibri" w:hAnsi="Calibri" w:cs="Calibri"/>
          <w:sz w:val="22"/>
          <w:szCs w:val="22"/>
        </w:rPr>
        <w:t>aquellos casos que surgen durante el año y que, con la información disponible al cierre del ejercicio fiscal anterior, no fueron posibles de anticipar o proyectar que sucederían, y que, además, requieren una solución en plazos acotados no compatibles con la realización de un concurso y que son de relevancia regional o nacional.</w:t>
      </w:r>
    </w:p>
    <w:p w14:paraId="79500205" w14:textId="77777777" w:rsidR="001D5B51" w:rsidRDefault="001D5B51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</w:p>
    <w:p w14:paraId="46CCCA98" w14:textId="6BABEE73" w:rsidR="00BB02AE" w:rsidRPr="005F489D" w:rsidRDefault="00BB02AE" w:rsidP="003A26C4">
      <w:pPr>
        <w:spacing w:line="360" w:lineRule="auto"/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es-ES_tradnl"/>
        </w:rPr>
      </w:pPr>
      <w:r w:rsidRPr="005F489D">
        <w:rPr>
          <w:rFonts w:eastAsia="Times New Roman" w:cstheme="minorHAnsi"/>
          <w:b/>
          <w:bCs/>
          <w:sz w:val="22"/>
          <w:szCs w:val="22"/>
          <w:lang w:eastAsia="es-ES_tradnl"/>
        </w:rPr>
        <w:t>En</w:t>
      </w:r>
      <w:r w:rsidR="006916E2" w:rsidRPr="005F489D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virtud </w:t>
      </w:r>
      <w:r w:rsidR="005F489D">
        <w:rPr>
          <w:rFonts w:eastAsia="Times New Roman" w:cstheme="minorHAnsi"/>
          <w:b/>
          <w:bCs/>
          <w:sz w:val="22"/>
          <w:szCs w:val="22"/>
          <w:lang w:eastAsia="es-ES_tradnl"/>
        </w:rPr>
        <w:t>de la sele</w:t>
      </w:r>
      <w:r w:rsidR="00400559">
        <w:rPr>
          <w:rFonts w:eastAsia="Times New Roman" w:cstheme="minorHAnsi"/>
          <w:b/>
          <w:bCs/>
          <w:sz w:val="22"/>
          <w:szCs w:val="22"/>
          <w:lang w:eastAsia="es-ES_tradnl"/>
        </w:rPr>
        <w:t>cción anterior</w:t>
      </w:r>
      <w:r w:rsidR="006916E2" w:rsidRPr="005F489D">
        <w:rPr>
          <w:rFonts w:eastAsia="Times New Roman" w:cstheme="minorHAnsi"/>
          <w:b/>
          <w:bCs/>
          <w:sz w:val="22"/>
          <w:szCs w:val="22"/>
          <w:lang w:eastAsia="es-ES_tradnl"/>
        </w:rPr>
        <w:t>,</w:t>
      </w:r>
      <w:r w:rsidR="009214A7" w:rsidRPr="005F489D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se</w:t>
      </w:r>
      <w:r w:rsidR="005F489D" w:rsidRPr="005F489D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presenta la siguiente justificación detallada:</w:t>
      </w:r>
    </w:p>
    <w:p w14:paraId="46960EDC" w14:textId="05C4F4CD" w:rsidR="00DB102F" w:rsidRPr="0080425B" w:rsidRDefault="00400559" w:rsidP="00400559">
      <w:pPr>
        <w:spacing w:line="36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eastAsia="es-ES_tradnl"/>
        </w:rPr>
      </w:pP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(</w:t>
      </w:r>
      <w:r>
        <w:rPr>
          <w:rFonts w:eastAsia="Times New Roman" w:cstheme="minorHAnsi"/>
          <w:i/>
          <w:iCs/>
          <w:sz w:val="20"/>
          <w:szCs w:val="20"/>
          <w:lang w:eastAsia="es-ES_tradnl"/>
        </w:rPr>
        <w:t xml:space="preserve">Según Instructivo de Asignación Directa 2025, debe </w:t>
      </w:r>
      <w:r w:rsidR="001D5B51">
        <w:rPr>
          <w:rFonts w:eastAsia="Times New Roman" w:cstheme="minorHAnsi"/>
          <w:i/>
          <w:iCs/>
          <w:sz w:val="20"/>
          <w:szCs w:val="20"/>
          <w:lang w:eastAsia="es-ES_tradnl"/>
        </w:rPr>
        <w:t>presentar una justificación detallada de la clasificación de caso emblemático, emergente o excepcional</w:t>
      </w: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D5B51" w14:paraId="5F51DF5F" w14:textId="77777777" w:rsidTr="001D5B51">
        <w:tc>
          <w:tcPr>
            <w:tcW w:w="8828" w:type="dxa"/>
          </w:tcPr>
          <w:p w14:paraId="2A8845D2" w14:textId="77777777" w:rsidR="001D5B51" w:rsidRDefault="001D5B51" w:rsidP="003A26C4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</w:p>
          <w:p w14:paraId="676E41B0" w14:textId="77777777" w:rsidR="001D5B51" w:rsidRDefault="001D5B51" w:rsidP="003A26C4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</w:p>
          <w:p w14:paraId="5BD6ED13" w14:textId="77777777" w:rsidR="001D5B51" w:rsidRDefault="001D5B51" w:rsidP="003A26C4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</w:p>
        </w:tc>
      </w:tr>
    </w:tbl>
    <w:p w14:paraId="10EF9596" w14:textId="77777777" w:rsidR="001D5B51" w:rsidRDefault="001D5B51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</w:p>
    <w:p w14:paraId="69E11E7D" w14:textId="77777777" w:rsidR="003A26C4" w:rsidRPr="00FD6474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es-ES_tradnl"/>
        </w:rPr>
      </w:pPr>
      <w:r w:rsidRPr="00FD6474">
        <w:rPr>
          <w:rFonts w:eastAsia="Times New Roman" w:cstheme="minorHAnsi"/>
          <w:b/>
          <w:bCs/>
          <w:sz w:val="22"/>
          <w:szCs w:val="22"/>
          <w:lang w:eastAsia="es-ES_tradnl"/>
        </w:rPr>
        <w:t>Además, se enmarca en la siguiente área:</w:t>
      </w:r>
    </w:p>
    <w:p w14:paraId="7C5B84B0" w14:textId="77777777" w:rsidR="003A26C4" w:rsidRPr="0080425B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eastAsia="es-ES_tradnl"/>
        </w:rPr>
      </w:pP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(Obligatoriamente debe marcar con una “</w:t>
      </w:r>
      <w:r w:rsidRPr="00DD13E6">
        <w:rPr>
          <w:rFonts w:eastAsia="Times New Roman" w:cstheme="minorHAnsi"/>
          <w:b/>
          <w:bCs/>
          <w:i/>
          <w:iCs/>
          <w:sz w:val="20"/>
          <w:szCs w:val="20"/>
          <w:lang w:eastAsia="es-ES_tradnl"/>
        </w:rPr>
        <w:t>X</w:t>
      </w: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” sólo una alternativa).</w:t>
      </w:r>
    </w:p>
    <w:p w14:paraId="7F0EB058" w14:textId="77777777" w:rsidR="003A26C4" w:rsidRPr="00F33357" w:rsidRDefault="006E2043" w:rsidP="003A26C4">
      <w:pPr>
        <w:spacing w:line="360" w:lineRule="auto"/>
        <w:jc w:val="both"/>
        <w:textAlignment w:val="baseline"/>
        <w:rPr>
          <w:rFonts w:cstheme="minorHAnsi"/>
          <w:b/>
          <w:bCs/>
          <w:sz w:val="22"/>
          <w:szCs w:val="22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-10959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C4" w:rsidRPr="00765A0B">
            <w:rPr>
              <w:rFonts w:ascii="Segoe UI Symbol" w:eastAsia="MS Gothic" w:hAnsi="Segoe UI Symbol" w:cs="Segoe UI Symbol"/>
              <w:sz w:val="30"/>
              <w:szCs w:val="30"/>
              <w:lang w:val="es-ES"/>
            </w:rPr>
            <w:t>☐</w:t>
          </w:r>
        </w:sdtContent>
      </w:sdt>
      <w:r w:rsidR="003A26C4" w:rsidRPr="00F33357">
        <w:rPr>
          <w:rFonts w:cstheme="minorHAnsi"/>
          <w:sz w:val="22"/>
          <w:szCs w:val="22"/>
          <w:lang w:val="es-ES"/>
        </w:rPr>
        <w:t xml:space="preserve"> </w:t>
      </w:r>
      <w:r w:rsidR="003A26C4" w:rsidRPr="00F33357">
        <w:rPr>
          <w:rFonts w:cstheme="minorHAnsi"/>
          <w:sz w:val="22"/>
          <w:szCs w:val="22"/>
        </w:rPr>
        <w:t>Cultura</w:t>
      </w:r>
    </w:p>
    <w:p w14:paraId="71901D65" w14:textId="77777777" w:rsidR="003A26C4" w:rsidRPr="00F33357" w:rsidRDefault="006E2043" w:rsidP="003A26C4">
      <w:pPr>
        <w:spacing w:line="360" w:lineRule="auto"/>
        <w:jc w:val="both"/>
        <w:textAlignment w:val="baseline"/>
        <w:rPr>
          <w:rFonts w:cstheme="minorHAnsi"/>
          <w:b/>
          <w:bCs/>
          <w:sz w:val="22"/>
          <w:szCs w:val="22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-130021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C4" w:rsidRPr="00765A0B">
            <w:rPr>
              <w:rFonts w:ascii="Segoe UI Symbol" w:eastAsia="MS Gothic" w:hAnsi="Segoe UI Symbol" w:cs="Segoe UI Symbol"/>
              <w:sz w:val="30"/>
              <w:szCs w:val="30"/>
              <w:lang w:val="es-ES"/>
            </w:rPr>
            <w:t>☐</w:t>
          </w:r>
        </w:sdtContent>
      </w:sdt>
      <w:r w:rsidR="003A26C4" w:rsidRPr="00F33357">
        <w:rPr>
          <w:rFonts w:cstheme="minorHAnsi"/>
          <w:sz w:val="22"/>
          <w:szCs w:val="22"/>
          <w:lang w:val="es-ES"/>
        </w:rPr>
        <w:t xml:space="preserve"> </w:t>
      </w:r>
      <w:r w:rsidR="003A26C4" w:rsidRPr="00F33357">
        <w:rPr>
          <w:rFonts w:cstheme="minorHAnsi"/>
          <w:sz w:val="22"/>
          <w:szCs w:val="22"/>
        </w:rPr>
        <w:t>Deporte</w:t>
      </w:r>
      <w:r w:rsidR="003A26C4">
        <w:rPr>
          <w:rFonts w:cstheme="minorHAnsi"/>
          <w:sz w:val="22"/>
          <w:szCs w:val="22"/>
        </w:rPr>
        <w:t>s</w:t>
      </w:r>
    </w:p>
    <w:p w14:paraId="40C4AE97" w14:textId="77777777" w:rsidR="003A26C4" w:rsidRPr="00F33357" w:rsidRDefault="006E2043" w:rsidP="003A26C4">
      <w:pPr>
        <w:spacing w:line="360" w:lineRule="auto"/>
        <w:jc w:val="both"/>
        <w:textAlignment w:val="baseline"/>
        <w:rPr>
          <w:rFonts w:cstheme="minorHAnsi"/>
          <w:b/>
          <w:bCs/>
          <w:sz w:val="22"/>
          <w:szCs w:val="22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187733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C4" w:rsidRPr="00765A0B">
            <w:rPr>
              <w:rFonts w:ascii="Segoe UI Symbol" w:eastAsia="MS Gothic" w:hAnsi="Segoe UI Symbol" w:cs="Segoe UI Symbol"/>
              <w:sz w:val="30"/>
              <w:szCs w:val="30"/>
              <w:lang w:val="es-ES"/>
            </w:rPr>
            <w:t>☐</w:t>
          </w:r>
        </w:sdtContent>
      </w:sdt>
      <w:r w:rsidR="003A26C4" w:rsidRPr="00F33357">
        <w:rPr>
          <w:rFonts w:cstheme="minorHAnsi"/>
          <w:sz w:val="22"/>
          <w:szCs w:val="22"/>
          <w:lang w:val="es-ES"/>
        </w:rPr>
        <w:t xml:space="preserve"> </w:t>
      </w:r>
      <w:r w:rsidR="003A26C4" w:rsidRPr="00F33357">
        <w:rPr>
          <w:rFonts w:cstheme="minorHAnsi"/>
          <w:sz w:val="22"/>
          <w:szCs w:val="22"/>
        </w:rPr>
        <w:t>Carácter Social</w:t>
      </w:r>
    </w:p>
    <w:p w14:paraId="546ABD48" w14:textId="77777777" w:rsidR="003A26C4" w:rsidRPr="00F33357" w:rsidRDefault="006E2043" w:rsidP="003A26C4">
      <w:pPr>
        <w:spacing w:line="360" w:lineRule="auto"/>
        <w:jc w:val="both"/>
        <w:textAlignment w:val="baseline"/>
        <w:rPr>
          <w:rFonts w:cstheme="minorHAnsi"/>
          <w:b/>
          <w:bCs/>
          <w:sz w:val="22"/>
          <w:szCs w:val="22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97288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C4" w:rsidRPr="00765A0B">
            <w:rPr>
              <w:rFonts w:ascii="Segoe UI Symbol" w:eastAsia="MS Gothic" w:hAnsi="Segoe UI Symbol" w:cs="Segoe UI Symbol"/>
              <w:sz w:val="30"/>
              <w:szCs w:val="30"/>
              <w:lang w:val="es-ES"/>
            </w:rPr>
            <w:t>☐</w:t>
          </w:r>
        </w:sdtContent>
      </w:sdt>
      <w:r w:rsidR="003A26C4" w:rsidRPr="00F33357">
        <w:rPr>
          <w:rFonts w:cstheme="minorHAnsi"/>
          <w:sz w:val="22"/>
          <w:szCs w:val="22"/>
          <w:lang w:val="es-ES"/>
        </w:rPr>
        <w:t xml:space="preserve"> </w:t>
      </w:r>
      <w:r w:rsidR="003A26C4" w:rsidRPr="00F33357">
        <w:rPr>
          <w:rFonts w:cstheme="minorHAnsi"/>
          <w:sz w:val="22"/>
          <w:szCs w:val="22"/>
        </w:rPr>
        <w:t>Seguridad Ciudadana</w:t>
      </w:r>
    </w:p>
    <w:p w14:paraId="1DEC589D" w14:textId="77777777" w:rsidR="003A26C4" w:rsidRPr="00F33357" w:rsidRDefault="006E2043" w:rsidP="003A26C4">
      <w:pPr>
        <w:spacing w:line="360" w:lineRule="auto"/>
        <w:jc w:val="both"/>
        <w:textAlignment w:val="baseline"/>
        <w:rPr>
          <w:rFonts w:cstheme="minorHAnsi"/>
          <w:b/>
          <w:bCs/>
          <w:sz w:val="22"/>
          <w:szCs w:val="22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115132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C4" w:rsidRPr="00765A0B">
            <w:rPr>
              <w:rFonts w:ascii="Segoe UI Symbol" w:eastAsia="MS Gothic" w:hAnsi="Segoe UI Symbol" w:cs="Segoe UI Symbol"/>
              <w:sz w:val="30"/>
              <w:szCs w:val="30"/>
              <w:lang w:val="es-ES"/>
            </w:rPr>
            <w:t>☐</w:t>
          </w:r>
        </w:sdtContent>
      </w:sdt>
      <w:r w:rsidR="003A26C4" w:rsidRPr="00F33357">
        <w:rPr>
          <w:rFonts w:cstheme="minorHAnsi"/>
          <w:sz w:val="22"/>
          <w:szCs w:val="22"/>
          <w:lang w:val="es-ES"/>
        </w:rPr>
        <w:t xml:space="preserve"> </w:t>
      </w:r>
      <w:r w:rsidR="003A26C4" w:rsidRPr="00F33357">
        <w:rPr>
          <w:rFonts w:cstheme="minorHAnsi"/>
          <w:sz w:val="22"/>
          <w:szCs w:val="22"/>
        </w:rPr>
        <w:t>Adulto Mayor</w:t>
      </w:r>
    </w:p>
    <w:p w14:paraId="1C84C0C1" w14:textId="77777777" w:rsidR="00B01D1F" w:rsidRDefault="006E2043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204794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C4">
            <w:rPr>
              <w:rFonts w:ascii="MS Gothic" w:eastAsia="MS Gothic" w:hAnsi="MS Gothic" w:cstheme="minorHAnsi" w:hint="eastAsia"/>
              <w:sz w:val="30"/>
              <w:szCs w:val="30"/>
              <w:lang w:val="es-ES"/>
            </w:rPr>
            <w:t>☐</w:t>
          </w:r>
        </w:sdtContent>
      </w:sdt>
      <w:r w:rsidR="003A26C4" w:rsidRPr="00F33357">
        <w:rPr>
          <w:rFonts w:cstheme="minorHAnsi"/>
          <w:sz w:val="22"/>
          <w:szCs w:val="22"/>
          <w:lang w:val="es-ES"/>
        </w:rPr>
        <w:t xml:space="preserve"> </w:t>
      </w:r>
      <w:r w:rsidR="003A26C4" w:rsidRPr="00F33357">
        <w:rPr>
          <w:rFonts w:cstheme="minorHAnsi"/>
          <w:sz w:val="22"/>
          <w:szCs w:val="22"/>
        </w:rPr>
        <w:t>Medio Ambiente</w:t>
      </w:r>
    </w:p>
    <w:p w14:paraId="28C134CE" w14:textId="6E8FC4FB" w:rsidR="001D5B51" w:rsidRPr="00B01D1F" w:rsidRDefault="001D5B51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8665A8">
        <w:rPr>
          <w:rFonts w:eastAsia="Times New Roman" w:cstheme="minorHAnsi"/>
          <w:b/>
          <w:bCs/>
          <w:sz w:val="22"/>
          <w:szCs w:val="22"/>
          <w:lang w:eastAsia="es-ES_tradnl"/>
        </w:rPr>
        <w:t>El presupuesto requerido para</w:t>
      </w:r>
      <w:r w:rsidR="00D72FF5" w:rsidRPr="008665A8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el proyecto es según el siguiente </w:t>
      </w:r>
      <w:r w:rsidR="008665A8" w:rsidRPr="008665A8">
        <w:rPr>
          <w:rFonts w:eastAsia="Times New Roman" w:cstheme="minorHAnsi"/>
          <w:b/>
          <w:bCs/>
          <w:sz w:val="22"/>
          <w:szCs w:val="22"/>
          <w:lang w:eastAsia="es-ES_tradnl"/>
        </w:rPr>
        <w:t>í</w:t>
      </w:r>
      <w:r w:rsidR="00D72FF5" w:rsidRPr="008665A8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temizado: </w:t>
      </w:r>
    </w:p>
    <w:p w14:paraId="69648EBF" w14:textId="77777777" w:rsidR="00D72FF5" w:rsidRDefault="00D72FF5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</w:p>
    <w:p w14:paraId="09CCBC55" w14:textId="77777777" w:rsidR="00B01D1F" w:rsidRPr="00F33357" w:rsidRDefault="00B01D1F" w:rsidP="00B01D1F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eastAsia="es-ES_tradnl"/>
        </w:rPr>
        <w:t>Difusión / Monto estimado $</w:t>
      </w:r>
    </w:p>
    <w:p w14:paraId="0E61BE15" w14:textId="353D30F4" w:rsidR="00B01D1F" w:rsidRPr="00F33357" w:rsidRDefault="00B01D1F" w:rsidP="00B01D1F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ES" w:eastAsia="es-ES_tradnl"/>
        </w:rPr>
        <w:t>​​</w:t>
      </w:r>
      <w:r w:rsidRPr="00F33357">
        <w:rPr>
          <w:rFonts w:eastAsia="Times New Roman" w:cstheme="minorHAnsi"/>
          <w:sz w:val="22"/>
          <w:szCs w:val="22"/>
          <w:lang w:eastAsia="es-ES_tradnl"/>
        </w:rPr>
        <w:t>Operación / Monto estimado $ </w:t>
      </w:r>
    </w:p>
    <w:p w14:paraId="56C5DDC1" w14:textId="79A0B46D" w:rsidR="00B01D1F" w:rsidRPr="00F33357" w:rsidRDefault="00B01D1F" w:rsidP="00B01D1F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ES" w:eastAsia="es-ES_tradnl"/>
        </w:rPr>
        <w:t>​​</w:t>
      </w:r>
      <w:r w:rsidRPr="00F33357">
        <w:rPr>
          <w:rFonts w:eastAsia="Times New Roman" w:cstheme="minorHAnsi"/>
          <w:sz w:val="22"/>
          <w:szCs w:val="22"/>
          <w:lang w:eastAsia="es-ES_tradnl"/>
        </w:rPr>
        <w:t>Inversión / Monto estimado $ </w:t>
      </w:r>
    </w:p>
    <w:p w14:paraId="63356FA2" w14:textId="07006898" w:rsidR="001D5B51" w:rsidRDefault="00B01D1F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ES" w:eastAsia="es-ES_tradnl"/>
        </w:rPr>
        <w:t>​​</w:t>
      </w:r>
      <w:r w:rsidRPr="00F33357">
        <w:rPr>
          <w:rFonts w:eastAsia="Times New Roman" w:cstheme="minorHAnsi"/>
          <w:sz w:val="22"/>
          <w:szCs w:val="22"/>
          <w:lang w:eastAsia="es-ES_tradnl"/>
        </w:rPr>
        <w:t>RR.HH. / Monto estimado $</w:t>
      </w:r>
    </w:p>
    <w:p w14:paraId="1E8D5D75" w14:textId="77777777" w:rsidR="00DB102F" w:rsidRDefault="00DB102F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</w:p>
    <w:p w14:paraId="1EA25F74" w14:textId="115854DA" w:rsidR="00B01D1F" w:rsidRDefault="00B01D1F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(</w:t>
      </w:r>
      <w:r>
        <w:rPr>
          <w:rFonts w:eastAsia="Times New Roman" w:cstheme="minorHAnsi"/>
          <w:i/>
          <w:iCs/>
          <w:sz w:val="20"/>
          <w:szCs w:val="20"/>
          <w:lang w:eastAsia="es-ES_tradnl"/>
        </w:rPr>
        <w:t xml:space="preserve">En el caso de que la solicitud de financiamiento sea </w:t>
      </w:r>
      <w:r w:rsidR="008E7281">
        <w:rPr>
          <w:rFonts w:eastAsia="Times New Roman" w:cstheme="minorHAnsi"/>
          <w:i/>
          <w:iCs/>
          <w:sz w:val="20"/>
          <w:szCs w:val="20"/>
          <w:lang w:eastAsia="es-ES_tradnl"/>
        </w:rPr>
        <w:t xml:space="preserve">preseleccionada, se solicitará el presupuesto </w:t>
      </w:r>
      <w:r w:rsidR="00197B98">
        <w:rPr>
          <w:rFonts w:eastAsia="Times New Roman" w:cstheme="minorHAnsi"/>
          <w:i/>
          <w:iCs/>
          <w:sz w:val="20"/>
          <w:szCs w:val="20"/>
          <w:lang w:eastAsia="es-ES_tradnl"/>
        </w:rPr>
        <w:t xml:space="preserve">ítemizado </w:t>
      </w:r>
      <w:r w:rsidR="008E7281">
        <w:rPr>
          <w:rFonts w:eastAsia="Times New Roman" w:cstheme="minorHAnsi"/>
          <w:i/>
          <w:iCs/>
          <w:sz w:val="20"/>
          <w:szCs w:val="20"/>
          <w:lang w:eastAsia="es-ES_tradnl"/>
        </w:rPr>
        <w:t xml:space="preserve">detallado con el flujo de pago respectivo, lo cual será evaluado </w:t>
      </w:r>
      <w:r w:rsidR="00197B98">
        <w:rPr>
          <w:rFonts w:eastAsia="Times New Roman" w:cstheme="minorHAnsi"/>
          <w:i/>
          <w:iCs/>
          <w:sz w:val="20"/>
          <w:szCs w:val="20"/>
          <w:lang w:eastAsia="es-ES_tradnl"/>
        </w:rPr>
        <w:t>presupuestariamente).</w:t>
      </w:r>
    </w:p>
    <w:p w14:paraId="4F8316BF" w14:textId="77777777" w:rsidR="00B01D1F" w:rsidRDefault="00B01D1F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</w:p>
    <w:p w14:paraId="0BCEE510" w14:textId="0A40612D" w:rsidR="003A26C4" w:rsidRPr="00C960EB" w:rsidRDefault="003A26C4" w:rsidP="003A26C4">
      <w:p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Según</w:t>
      </w:r>
      <w:r w:rsidRPr="00F33357">
        <w:rPr>
          <w:rFonts w:cstheme="minorHAnsi"/>
          <w:sz w:val="22"/>
          <w:szCs w:val="22"/>
        </w:rPr>
        <w:t xml:space="preserve"> los requisitos y/o documentos obligatorios para </w:t>
      </w:r>
      <w:r w:rsidR="00385CBE">
        <w:rPr>
          <w:rFonts w:cstheme="minorHAnsi"/>
          <w:b/>
          <w:bCs/>
          <w:sz w:val="22"/>
          <w:szCs w:val="22"/>
        </w:rPr>
        <w:t>instituciones privadas sin fines de lucro</w:t>
      </w:r>
      <w:r w:rsidRPr="00F33357">
        <w:rPr>
          <w:rFonts w:cstheme="minorHAnsi"/>
          <w:sz w:val="22"/>
          <w:szCs w:val="22"/>
        </w:rPr>
        <w:t>, descritos en la sección III, numeral 3.</w:t>
      </w:r>
      <w:r w:rsidR="00063038">
        <w:rPr>
          <w:rFonts w:cstheme="minorHAnsi"/>
          <w:sz w:val="22"/>
          <w:szCs w:val="22"/>
        </w:rPr>
        <w:t>1</w:t>
      </w:r>
      <w:r w:rsidRPr="00F33357">
        <w:rPr>
          <w:rFonts w:cstheme="minorHAnsi"/>
          <w:sz w:val="22"/>
          <w:szCs w:val="22"/>
        </w:rPr>
        <w:t xml:space="preserve"> del Instructivo de Asignación Directa </w:t>
      </w:r>
      <w:r w:rsidR="00BB02AE">
        <w:rPr>
          <w:rFonts w:cstheme="minorHAnsi"/>
          <w:sz w:val="22"/>
          <w:szCs w:val="22"/>
        </w:rPr>
        <w:t>2025</w:t>
      </w:r>
      <w:r w:rsidRPr="00F33357">
        <w:rPr>
          <w:rFonts w:cstheme="minorHAnsi"/>
          <w:sz w:val="22"/>
          <w:szCs w:val="22"/>
        </w:rPr>
        <w:t xml:space="preserve">, se adjunta y da cumplimiento con lo </w:t>
      </w:r>
      <w:r w:rsidRPr="00C960EB">
        <w:rPr>
          <w:rFonts w:cstheme="minorHAnsi"/>
          <w:sz w:val="22"/>
          <w:szCs w:val="22"/>
        </w:rPr>
        <w:t xml:space="preserve">siguiente: </w:t>
      </w:r>
    </w:p>
    <w:p w14:paraId="5C56C569" w14:textId="77777777" w:rsidR="003E1A3B" w:rsidRPr="00C960EB" w:rsidRDefault="003E1A3B" w:rsidP="003E1A3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7E03E4A" w14:textId="17AB24F3" w:rsidR="003E1A3B" w:rsidRPr="00C960EB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C960EB">
        <w:rPr>
          <w:rFonts w:cstheme="minorHAnsi"/>
          <w:sz w:val="22"/>
          <w:szCs w:val="22"/>
        </w:rPr>
        <w:t xml:space="preserve">La solicitud de asignación directa es presentada mediante la presente </w:t>
      </w:r>
      <w:r w:rsidRPr="00C960EB">
        <w:rPr>
          <w:rFonts w:cstheme="minorHAnsi"/>
          <w:b/>
          <w:bCs/>
          <w:sz w:val="22"/>
          <w:szCs w:val="22"/>
        </w:rPr>
        <w:t>Carta</w:t>
      </w:r>
      <w:r w:rsidR="00DB102F" w:rsidRPr="00C960EB">
        <w:rPr>
          <w:rFonts w:cstheme="minorHAnsi"/>
          <w:b/>
          <w:bCs/>
          <w:sz w:val="22"/>
          <w:szCs w:val="22"/>
        </w:rPr>
        <w:t xml:space="preserve"> solicitud asignación directa</w:t>
      </w:r>
      <w:r w:rsidRPr="00C960EB">
        <w:rPr>
          <w:rFonts w:cstheme="minorHAnsi"/>
          <w:b/>
          <w:bCs/>
          <w:sz w:val="22"/>
          <w:szCs w:val="22"/>
        </w:rPr>
        <w:t>.</w:t>
      </w:r>
    </w:p>
    <w:p w14:paraId="40C25B00" w14:textId="08431A1D" w:rsidR="003E1A3B" w:rsidRPr="00F33357" w:rsidRDefault="006A100F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C960EB">
        <w:rPr>
          <w:rFonts w:cstheme="minorHAnsi"/>
          <w:b/>
          <w:bCs/>
          <w:sz w:val="22"/>
          <w:szCs w:val="22"/>
        </w:rPr>
        <w:t xml:space="preserve">Se presenta la justificación detallada de la clasificación </w:t>
      </w:r>
      <w:r w:rsidR="00F84D29" w:rsidRPr="00C960EB">
        <w:rPr>
          <w:rFonts w:cstheme="minorHAnsi"/>
          <w:b/>
          <w:bCs/>
          <w:sz w:val="22"/>
          <w:szCs w:val="22"/>
        </w:rPr>
        <w:t xml:space="preserve">como </w:t>
      </w:r>
      <w:r w:rsidR="003E1A3B" w:rsidRPr="00C960EB">
        <w:rPr>
          <w:rFonts w:cstheme="minorHAnsi"/>
          <w:b/>
          <w:bCs/>
          <w:sz w:val="22"/>
          <w:szCs w:val="22"/>
        </w:rPr>
        <w:t>un</w:t>
      </w:r>
      <w:r w:rsidR="003E1A3B" w:rsidRPr="00F33357">
        <w:rPr>
          <w:rFonts w:cstheme="minorHAnsi"/>
          <w:b/>
          <w:bCs/>
          <w:sz w:val="22"/>
          <w:szCs w:val="22"/>
        </w:rPr>
        <w:t xml:space="preserve"> caso</w:t>
      </w:r>
      <w:r w:rsidR="003E1A3B">
        <w:rPr>
          <w:rFonts w:cstheme="minorHAnsi"/>
          <w:b/>
          <w:bCs/>
          <w:sz w:val="22"/>
          <w:szCs w:val="22"/>
        </w:rPr>
        <w:t xml:space="preserve"> emblemático,</w:t>
      </w:r>
      <w:r w:rsidR="003E1A3B" w:rsidRPr="00F33357">
        <w:rPr>
          <w:rFonts w:cstheme="minorHAnsi"/>
          <w:b/>
          <w:bCs/>
          <w:sz w:val="22"/>
          <w:szCs w:val="22"/>
        </w:rPr>
        <w:t xml:space="preserve"> excepcional o emergente</w:t>
      </w:r>
      <w:r w:rsidR="00146219">
        <w:rPr>
          <w:rFonts w:cstheme="minorHAnsi"/>
          <w:b/>
          <w:bCs/>
          <w:sz w:val="22"/>
          <w:szCs w:val="22"/>
        </w:rPr>
        <w:t xml:space="preserve"> para la presente postulación</w:t>
      </w:r>
      <w:r>
        <w:rPr>
          <w:rFonts w:cstheme="minorHAnsi"/>
          <w:b/>
          <w:bCs/>
          <w:sz w:val="22"/>
          <w:szCs w:val="22"/>
        </w:rPr>
        <w:t xml:space="preserve">. </w:t>
      </w:r>
    </w:p>
    <w:p w14:paraId="7B29D8BA" w14:textId="3CDB0688" w:rsidR="003E1A3B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F33357">
        <w:rPr>
          <w:rFonts w:cstheme="minorHAnsi"/>
          <w:sz w:val="22"/>
          <w:szCs w:val="22"/>
        </w:rPr>
        <w:t xml:space="preserve">La actividad corresponde a alguna de las áreas definidas en la sección I, punto 4 Instructivo de Asignación Directa </w:t>
      </w:r>
      <w:r w:rsidR="00764D41">
        <w:rPr>
          <w:rFonts w:cstheme="minorHAnsi"/>
          <w:sz w:val="22"/>
          <w:szCs w:val="22"/>
        </w:rPr>
        <w:t>2025</w:t>
      </w:r>
      <w:r w:rsidRPr="00F33357">
        <w:rPr>
          <w:rFonts w:cstheme="minorHAnsi"/>
          <w:sz w:val="22"/>
          <w:szCs w:val="22"/>
        </w:rPr>
        <w:t>.</w:t>
      </w:r>
    </w:p>
    <w:p w14:paraId="5BA92279" w14:textId="08F7F794" w:rsidR="00764D41" w:rsidRPr="00764D41" w:rsidRDefault="00764D41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2"/>
          <w:szCs w:val="22"/>
        </w:rPr>
      </w:pPr>
      <w:r w:rsidRPr="00764D41">
        <w:rPr>
          <w:rFonts w:cstheme="minorHAnsi"/>
          <w:b/>
          <w:bCs/>
          <w:sz w:val="22"/>
          <w:szCs w:val="22"/>
        </w:rPr>
        <w:t>Formulario de</w:t>
      </w:r>
      <w:r w:rsidR="006F7F63">
        <w:rPr>
          <w:rFonts w:cstheme="minorHAnsi"/>
          <w:b/>
          <w:bCs/>
          <w:sz w:val="22"/>
          <w:szCs w:val="22"/>
        </w:rPr>
        <w:t xml:space="preserve"> Presentación de</w:t>
      </w:r>
      <w:r w:rsidRPr="00764D41">
        <w:rPr>
          <w:rFonts w:cstheme="minorHAnsi"/>
          <w:b/>
          <w:bCs/>
          <w:sz w:val="22"/>
          <w:szCs w:val="22"/>
        </w:rPr>
        <w:t xml:space="preserve"> Proyecto.</w:t>
      </w:r>
    </w:p>
    <w:p w14:paraId="0F6C4D96" w14:textId="77777777" w:rsidR="003E1A3B" w:rsidRPr="00F33357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2E1A59">
        <w:rPr>
          <w:rFonts w:cstheme="minorHAnsi"/>
          <w:sz w:val="22"/>
          <w:szCs w:val="22"/>
        </w:rPr>
        <w:t>Certificación de vigencia de la personalidad jurídica de la institución y de su Directorio,</w:t>
      </w:r>
      <w:r w:rsidRPr="00F33357">
        <w:rPr>
          <w:rFonts w:cstheme="minorHAnsi"/>
          <w:b/>
          <w:bCs/>
          <w:sz w:val="22"/>
          <w:szCs w:val="22"/>
        </w:rPr>
        <w:t xml:space="preserve"> </w:t>
      </w:r>
      <w:r w:rsidRPr="00F33357">
        <w:rPr>
          <w:rFonts w:cstheme="minorHAnsi"/>
          <w:sz w:val="22"/>
          <w:szCs w:val="22"/>
        </w:rPr>
        <w:t>con una emisión no superior a 30 días corridos a la fecha de presentación de esta solicitud.</w:t>
      </w:r>
    </w:p>
    <w:p w14:paraId="48E92A44" w14:textId="77777777" w:rsidR="003E1A3B" w:rsidRPr="00F33357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F33357">
        <w:rPr>
          <w:rFonts w:cstheme="minorHAnsi"/>
          <w:sz w:val="22"/>
          <w:szCs w:val="22"/>
        </w:rPr>
        <w:t xml:space="preserve">Copia de los </w:t>
      </w:r>
      <w:r w:rsidRPr="000E7E39">
        <w:rPr>
          <w:rFonts w:cstheme="minorHAnsi"/>
          <w:b/>
          <w:bCs/>
          <w:sz w:val="22"/>
          <w:szCs w:val="22"/>
        </w:rPr>
        <w:t>Estatutos o el Acta de Constitución</w:t>
      </w:r>
      <w:r w:rsidRPr="00F33357">
        <w:rPr>
          <w:rFonts w:cstheme="minorHAnsi"/>
          <w:sz w:val="22"/>
          <w:szCs w:val="22"/>
        </w:rPr>
        <w:t xml:space="preserve"> de la institución. Mediante este documento se acredita que el objeto social de nuestra institución es pertinente con la actividad a desarrollar. </w:t>
      </w:r>
    </w:p>
    <w:p w14:paraId="34074414" w14:textId="77777777" w:rsidR="003E1A3B" w:rsidRPr="00F33357" w:rsidRDefault="003E1A3B" w:rsidP="003E1A3B">
      <w:pPr>
        <w:pStyle w:val="Prrafodelista"/>
        <w:numPr>
          <w:ilvl w:val="0"/>
          <w:numId w:val="1"/>
        </w:numPr>
        <w:spacing w:after="160" w:line="360" w:lineRule="auto"/>
        <w:jc w:val="both"/>
        <w:rPr>
          <w:rFonts w:cstheme="minorHAnsi"/>
          <w:sz w:val="22"/>
          <w:szCs w:val="22"/>
        </w:rPr>
      </w:pPr>
      <w:r w:rsidRPr="000E7E39">
        <w:rPr>
          <w:rFonts w:cstheme="minorHAnsi"/>
          <w:b/>
          <w:bCs/>
          <w:sz w:val="22"/>
          <w:szCs w:val="22"/>
        </w:rPr>
        <w:t>Acreditación de experiencia en el área postulada</w:t>
      </w:r>
      <w:r w:rsidRPr="00F33357">
        <w:rPr>
          <w:rFonts w:cstheme="minorHAnsi"/>
          <w:sz w:val="22"/>
          <w:szCs w:val="22"/>
        </w:rPr>
        <w:t>.</w:t>
      </w:r>
    </w:p>
    <w:p w14:paraId="15CB70C9" w14:textId="77777777" w:rsidR="003E1A3B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F33357">
        <w:rPr>
          <w:rFonts w:cstheme="minorHAnsi"/>
          <w:sz w:val="22"/>
          <w:szCs w:val="22"/>
        </w:rPr>
        <w:t xml:space="preserve">Copia </w:t>
      </w:r>
      <w:r w:rsidRPr="000E7E39">
        <w:rPr>
          <w:rFonts w:cstheme="minorHAnsi"/>
          <w:b/>
          <w:bCs/>
          <w:sz w:val="22"/>
          <w:szCs w:val="22"/>
        </w:rPr>
        <w:t>Rol Único Tributario</w:t>
      </w:r>
      <w:r w:rsidRPr="00F33357">
        <w:rPr>
          <w:rFonts w:cstheme="minorHAnsi"/>
          <w:sz w:val="22"/>
          <w:szCs w:val="22"/>
        </w:rPr>
        <w:t xml:space="preserve"> (RUT).</w:t>
      </w:r>
    </w:p>
    <w:p w14:paraId="6027D456" w14:textId="77777777" w:rsidR="004E0CAA" w:rsidRPr="004E0CAA" w:rsidRDefault="004E0CAA" w:rsidP="004E0CA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8B2875E" w14:textId="77777777" w:rsidR="003E1A3B" w:rsidRPr="00F33357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F33357">
        <w:rPr>
          <w:rFonts w:cstheme="minorHAnsi"/>
          <w:b/>
          <w:bCs/>
          <w:sz w:val="22"/>
          <w:szCs w:val="22"/>
        </w:rPr>
        <w:t>La institución cu</w:t>
      </w:r>
      <w:r>
        <w:rPr>
          <w:rFonts w:cstheme="minorHAnsi"/>
          <w:b/>
          <w:bCs/>
          <w:sz w:val="22"/>
          <w:szCs w:val="22"/>
        </w:rPr>
        <w:t>e</w:t>
      </w:r>
      <w:r w:rsidRPr="00F33357">
        <w:rPr>
          <w:rFonts w:cstheme="minorHAnsi"/>
          <w:b/>
          <w:bCs/>
          <w:sz w:val="22"/>
          <w:szCs w:val="22"/>
        </w:rPr>
        <w:t xml:space="preserve">nta con residencia o domicilio en la Región de Tarapacá, </w:t>
      </w:r>
      <w:r w:rsidRPr="00030B33">
        <w:rPr>
          <w:rFonts w:cstheme="minorHAnsi"/>
          <w:sz w:val="22"/>
          <w:szCs w:val="22"/>
        </w:rPr>
        <w:t>s</w:t>
      </w:r>
      <w:r w:rsidRPr="00F33357">
        <w:rPr>
          <w:rFonts w:cstheme="minorHAnsi"/>
          <w:sz w:val="22"/>
          <w:szCs w:val="22"/>
        </w:rPr>
        <w:t>egún la dirección señalada en el Rol Único Tributario; o en el caso de instituciones nacionales con representación regional, este requisito se acredita, mediante el Anexo N°11 suscrito por el Representante Legal.</w:t>
      </w:r>
    </w:p>
    <w:p w14:paraId="33FFEB67" w14:textId="77777777" w:rsidR="003E1A3B" w:rsidRPr="002E1A59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2E1A59">
        <w:rPr>
          <w:rFonts w:cstheme="minorHAnsi"/>
          <w:sz w:val="22"/>
          <w:szCs w:val="22"/>
        </w:rPr>
        <w:t>Declaración Jurada Simple sobre inhabilidades y otras restricciones y/o condiciones. Anexo N°1.</w:t>
      </w:r>
    </w:p>
    <w:p w14:paraId="7BF6A87A" w14:textId="16E6342D" w:rsidR="003E1A3B" w:rsidRPr="00F33357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F33357">
        <w:rPr>
          <w:rFonts w:cstheme="minorHAnsi"/>
          <w:b/>
          <w:bCs/>
          <w:sz w:val="22"/>
          <w:szCs w:val="22"/>
        </w:rPr>
        <w:t xml:space="preserve">El plazo de ejecución no excede el 31 de diciembre de </w:t>
      </w:r>
      <w:r w:rsidR="00C0065F">
        <w:rPr>
          <w:rFonts w:cstheme="minorHAnsi"/>
          <w:b/>
          <w:bCs/>
          <w:sz w:val="22"/>
          <w:szCs w:val="22"/>
        </w:rPr>
        <w:t>2025</w:t>
      </w:r>
      <w:r w:rsidRPr="00F33357">
        <w:rPr>
          <w:rFonts w:cstheme="minorHAnsi"/>
          <w:b/>
          <w:bCs/>
          <w:sz w:val="22"/>
          <w:szCs w:val="22"/>
        </w:rPr>
        <w:t xml:space="preserve">. </w:t>
      </w:r>
    </w:p>
    <w:p w14:paraId="40AA5D43" w14:textId="3681772F" w:rsidR="003E1A3B" w:rsidRPr="00F33357" w:rsidRDefault="00927455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La</w:t>
      </w:r>
      <w:r w:rsidR="003E1A3B" w:rsidRPr="00F33357">
        <w:rPr>
          <w:rFonts w:cstheme="minorHAnsi"/>
          <w:b/>
          <w:bCs/>
          <w:sz w:val="22"/>
          <w:szCs w:val="22"/>
        </w:rPr>
        <w:t xml:space="preserve"> institución</w:t>
      </w:r>
      <w:r w:rsidR="00946F4F">
        <w:rPr>
          <w:rFonts w:cstheme="minorHAnsi"/>
          <w:b/>
          <w:bCs/>
          <w:sz w:val="22"/>
          <w:szCs w:val="22"/>
        </w:rPr>
        <w:t xml:space="preserve"> y</w:t>
      </w:r>
      <w:r w:rsidR="003E1A3B" w:rsidRPr="00F33357">
        <w:rPr>
          <w:rFonts w:cstheme="minorHAnsi"/>
          <w:b/>
          <w:bCs/>
          <w:sz w:val="22"/>
          <w:szCs w:val="22"/>
        </w:rPr>
        <w:t xml:space="preserve"> su representante legal </w:t>
      </w:r>
      <w:r w:rsidR="00836150">
        <w:rPr>
          <w:rFonts w:cstheme="minorHAnsi"/>
          <w:b/>
          <w:bCs/>
          <w:sz w:val="22"/>
          <w:szCs w:val="22"/>
        </w:rPr>
        <w:t xml:space="preserve">no </w:t>
      </w:r>
      <w:r w:rsidR="003E1A3B" w:rsidRPr="00F33357">
        <w:rPr>
          <w:rFonts w:cstheme="minorHAnsi"/>
          <w:b/>
          <w:bCs/>
          <w:sz w:val="22"/>
          <w:szCs w:val="22"/>
        </w:rPr>
        <w:t xml:space="preserve">se encuentran inhabilitados para recibir nuevos recursos del Gobierno </w:t>
      </w:r>
      <w:r w:rsidR="003E1A3B" w:rsidRPr="00C960EB">
        <w:rPr>
          <w:rFonts w:cstheme="minorHAnsi"/>
          <w:b/>
          <w:bCs/>
          <w:sz w:val="22"/>
          <w:szCs w:val="22"/>
        </w:rPr>
        <w:t xml:space="preserve">Regional. </w:t>
      </w:r>
      <w:r w:rsidR="003E1A3B" w:rsidRPr="00C960EB">
        <w:rPr>
          <w:rFonts w:cstheme="minorHAnsi"/>
          <w:i/>
          <w:iCs/>
          <w:sz w:val="22"/>
          <w:szCs w:val="22"/>
        </w:rPr>
        <w:t xml:space="preserve">(Verificación interna, la cual estará a cargo de la </w:t>
      </w:r>
      <w:r w:rsidR="0029687E" w:rsidRPr="00C960EB">
        <w:rPr>
          <w:rFonts w:cstheme="minorHAnsi"/>
          <w:i/>
          <w:iCs/>
          <w:sz w:val="22"/>
          <w:szCs w:val="22"/>
        </w:rPr>
        <w:t>Unidad de Rendición de la División de Desarrollo Social y Humano</w:t>
      </w:r>
      <w:r w:rsidR="004E0CAA" w:rsidRPr="00C960EB">
        <w:rPr>
          <w:rFonts w:cstheme="minorHAnsi"/>
          <w:i/>
          <w:iCs/>
          <w:sz w:val="22"/>
          <w:szCs w:val="22"/>
        </w:rPr>
        <w:t xml:space="preserve"> DIDESOH</w:t>
      </w:r>
      <w:r w:rsidR="003E1A3B" w:rsidRPr="00C960EB">
        <w:rPr>
          <w:rFonts w:cstheme="minorHAnsi"/>
          <w:i/>
          <w:iCs/>
          <w:sz w:val="22"/>
          <w:szCs w:val="22"/>
        </w:rPr>
        <w:t>).</w:t>
      </w:r>
    </w:p>
    <w:p w14:paraId="6C498B6B" w14:textId="77777777" w:rsidR="003A26C4" w:rsidRPr="00F33357" w:rsidRDefault="003A26C4" w:rsidP="003A26C4">
      <w:pPr>
        <w:spacing w:line="360" w:lineRule="auto"/>
        <w:rPr>
          <w:rFonts w:cstheme="minorHAnsi"/>
          <w:sz w:val="22"/>
          <w:szCs w:val="22"/>
        </w:rPr>
      </w:pPr>
    </w:p>
    <w:tbl>
      <w:tblPr>
        <w:tblW w:w="90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6137"/>
      </w:tblGrid>
      <w:tr w:rsidR="003A26C4" w:rsidRPr="00F33357" w14:paraId="68A23817" w14:textId="77777777" w:rsidTr="00DB102F">
        <w:trPr>
          <w:trHeight w:val="620"/>
          <w:jc w:val="center"/>
        </w:trPr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67963" w14:textId="77777777" w:rsidR="003A26C4" w:rsidRPr="00F33357" w:rsidRDefault="003A26C4" w:rsidP="00BD41F1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  <w:r w:rsidRPr="00F33357"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Contacto telefónico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.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BABFF" w14:textId="77777777" w:rsidR="003A26C4" w:rsidRPr="003C4DE8" w:rsidRDefault="003A26C4" w:rsidP="00BD41F1">
            <w:pPr>
              <w:spacing w:line="360" w:lineRule="auto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</w:p>
        </w:tc>
      </w:tr>
      <w:tr w:rsidR="003A26C4" w:rsidRPr="00F33357" w14:paraId="6B45804C" w14:textId="77777777" w:rsidTr="00DB102F">
        <w:trPr>
          <w:trHeight w:val="620"/>
          <w:jc w:val="center"/>
        </w:trPr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EBE1F" w14:textId="77777777" w:rsidR="003A26C4" w:rsidRPr="00CF0377" w:rsidRDefault="003A26C4" w:rsidP="00BD41F1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</w:pPr>
            <w:r w:rsidRPr="00F33357"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Correo electrónico 1 para notificaci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ones</w:t>
            </w:r>
            <w:r w:rsidRPr="00F33357"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 (</w:t>
            </w:r>
            <w:r w:rsidRPr="00DB102F"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  <w:lang w:eastAsia="es-ES_tradnl"/>
              </w:rPr>
              <w:t>obligatorio).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7718" w14:textId="77777777" w:rsidR="003A26C4" w:rsidRPr="003C4DE8" w:rsidRDefault="003A26C4" w:rsidP="00BD41F1">
            <w:pPr>
              <w:spacing w:line="360" w:lineRule="auto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</w:p>
        </w:tc>
      </w:tr>
      <w:tr w:rsidR="003A26C4" w:rsidRPr="00F33357" w14:paraId="56F6DCAA" w14:textId="77777777" w:rsidTr="00DB102F">
        <w:trPr>
          <w:trHeight w:val="620"/>
          <w:jc w:val="center"/>
        </w:trPr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7E6BB" w14:textId="77777777" w:rsidR="003A26C4" w:rsidRPr="00F33357" w:rsidRDefault="003A26C4" w:rsidP="00BD41F1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</w:pPr>
            <w:r w:rsidRPr="00F33357"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Correo electrónico 2 para notificac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iones</w:t>
            </w:r>
            <w:r w:rsidRPr="00F33357"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 </w:t>
            </w:r>
            <w:r w:rsidRPr="00DB102F"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  <w:lang w:eastAsia="es-ES_tradnl"/>
              </w:rPr>
              <w:t>(opcional).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B8F58" w14:textId="77777777" w:rsidR="003A26C4" w:rsidRPr="003C4DE8" w:rsidRDefault="003A26C4" w:rsidP="00BD41F1">
            <w:pPr>
              <w:spacing w:line="360" w:lineRule="auto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</w:p>
        </w:tc>
      </w:tr>
    </w:tbl>
    <w:p w14:paraId="577C3A5A" w14:textId="77777777" w:rsidR="003A26C4" w:rsidRDefault="003A26C4" w:rsidP="003A26C4">
      <w:pPr>
        <w:spacing w:line="360" w:lineRule="auto"/>
        <w:rPr>
          <w:rFonts w:cstheme="minorHAnsi"/>
          <w:sz w:val="22"/>
          <w:szCs w:val="22"/>
        </w:rPr>
      </w:pPr>
    </w:p>
    <w:p w14:paraId="53D76B4E" w14:textId="77777777" w:rsidR="003A26C4" w:rsidRPr="003C4DE8" w:rsidRDefault="003A26C4" w:rsidP="003A26C4">
      <w:pPr>
        <w:tabs>
          <w:tab w:val="left" w:pos="851"/>
        </w:tabs>
        <w:ind w:left="142"/>
        <w:jc w:val="center"/>
        <w:rPr>
          <w:rFonts w:eastAsia="Arial" w:cstheme="minorHAnsi"/>
          <w:b/>
          <w:bCs/>
          <w:sz w:val="22"/>
          <w:szCs w:val="22"/>
          <w:u w:val="single"/>
        </w:rPr>
      </w:pPr>
    </w:p>
    <w:p w14:paraId="109052CE" w14:textId="77777777" w:rsidR="00DB102F" w:rsidRDefault="00DB102F" w:rsidP="003A26C4">
      <w:pPr>
        <w:tabs>
          <w:tab w:val="left" w:pos="851"/>
        </w:tabs>
        <w:jc w:val="center"/>
        <w:rPr>
          <w:rFonts w:cs="Calibri"/>
          <w:sz w:val="22"/>
          <w:szCs w:val="22"/>
        </w:rPr>
      </w:pPr>
    </w:p>
    <w:p w14:paraId="312D8FCD" w14:textId="77777777" w:rsidR="00DB102F" w:rsidRDefault="00DB102F" w:rsidP="003A26C4">
      <w:pPr>
        <w:tabs>
          <w:tab w:val="left" w:pos="851"/>
        </w:tabs>
        <w:jc w:val="center"/>
        <w:rPr>
          <w:rFonts w:cs="Calibri"/>
          <w:sz w:val="22"/>
          <w:szCs w:val="22"/>
        </w:rPr>
      </w:pPr>
    </w:p>
    <w:p w14:paraId="5E0E8C7B" w14:textId="77777777" w:rsidR="00DB102F" w:rsidRDefault="00DB102F" w:rsidP="003A26C4">
      <w:pPr>
        <w:tabs>
          <w:tab w:val="left" w:pos="851"/>
        </w:tabs>
        <w:jc w:val="center"/>
        <w:rPr>
          <w:rFonts w:cs="Calibri"/>
          <w:sz w:val="22"/>
          <w:szCs w:val="22"/>
        </w:rPr>
      </w:pPr>
    </w:p>
    <w:p w14:paraId="25DBF002" w14:textId="77777777" w:rsidR="00DB102F" w:rsidRDefault="00DB102F" w:rsidP="003A26C4">
      <w:pPr>
        <w:tabs>
          <w:tab w:val="left" w:pos="851"/>
        </w:tabs>
        <w:jc w:val="center"/>
        <w:rPr>
          <w:rFonts w:cs="Calibri"/>
          <w:sz w:val="22"/>
          <w:szCs w:val="22"/>
        </w:rPr>
      </w:pPr>
    </w:p>
    <w:p w14:paraId="08F7722F" w14:textId="77777777" w:rsidR="00DB102F" w:rsidRDefault="00DB102F" w:rsidP="003A26C4">
      <w:pPr>
        <w:tabs>
          <w:tab w:val="left" w:pos="851"/>
        </w:tabs>
        <w:jc w:val="center"/>
        <w:rPr>
          <w:rFonts w:cs="Calibri"/>
          <w:sz w:val="22"/>
          <w:szCs w:val="22"/>
        </w:rPr>
      </w:pPr>
    </w:p>
    <w:p w14:paraId="0A3C7CA9" w14:textId="01933F7E" w:rsidR="003A26C4" w:rsidRPr="003C4DE8" w:rsidRDefault="003A26C4" w:rsidP="003A26C4">
      <w:pPr>
        <w:tabs>
          <w:tab w:val="left" w:pos="851"/>
        </w:tabs>
        <w:jc w:val="center"/>
        <w:rPr>
          <w:rFonts w:cs="Calibri"/>
          <w:sz w:val="22"/>
          <w:szCs w:val="22"/>
        </w:rPr>
      </w:pPr>
      <w:r w:rsidRPr="003C4DE8">
        <w:rPr>
          <w:rFonts w:cs="Calibri"/>
          <w:sz w:val="22"/>
          <w:szCs w:val="22"/>
        </w:rPr>
        <w:t>____________________________________</w:t>
      </w:r>
    </w:p>
    <w:p w14:paraId="4D871365" w14:textId="77777777" w:rsidR="003A26C4" w:rsidRPr="003C4DE8" w:rsidRDefault="003A26C4" w:rsidP="003A26C4">
      <w:pPr>
        <w:tabs>
          <w:tab w:val="left" w:pos="851"/>
        </w:tabs>
        <w:jc w:val="center"/>
        <w:rPr>
          <w:rFonts w:cs="Calibri"/>
          <w:b/>
          <w:bCs/>
          <w:sz w:val="22"/>
          <w:szCs w:val="22"/>
        </w:rPr>
      </w:pPr>
      <w:r w:rsidRPr="003C4DE8">
        <w:rPr>
          <w:rFonts w:cs="Calibri"/>
          <w:b/>
          <w:bCs/>
          <w:sz w:val="22"/>
          <w:szCs w:val="22"/>
        </w:rPr>
        <w:t>Firma del Representante Legal</w:t>
      </w:r>
    </w:p>
    <w:p w14:paraId="611EE632" w14:textId="77777777" w:rsidR="003A26C4" w:rsidRPr="003C4DE8" w:rsidRDefault="003A26C4" w:rsidP="003A26C4">
      <w:pPr>
        <w:spacing w:line="360" w:lineRule="auto"/>
        <w:rPr>
          <w:rFonts w:cstheme="minorHAnsi"/>
          <w:sz w:val="22"/>
          <w:szCs w:val="22"/>
        </w:rPr>
      </w:pPr>
    </w:p>
    <w:p w14:paraId="373C1555" w14:textId="77777777" w:rsidR="0075680E" w:rsidRDefault="0075680E"/>
    <w:sectPr w:rsidR="0075680E" w:rsidSect="003E68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87" w:right="1701" w:bottom="173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C1FF" w14:textId="77777777" w:rsidR="000535A5" w:rsidRDefault="000535A5" w:rsidP="003E685C">
      <w:r>
        <w:separator/>
      </w:r>
    </w:p>
  </w:endnote>
  <w:endnote w:type="continuationSeparator" w:id="0">
    <w:p w14:paraId="410C54D2" w14:textId="77777777" w:rsidR="000535A5" w:rsidRDefault="000535A5" w:rsidP="003E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0611" w14:textId="77777777" w:rsidR="004720C8" w:rsidRDefault="004720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CCAB" w14:textId="053774ED" w:rsidR="004720C8" w:rsidRDefault="0075680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3DA44B" wp14:editId="3F1FFF50">
              <wp:simplePos x="0" y="0"/>
              <wp:positionH relativeFrom="column">
                <wp:posOffset>5327650</wp:posOffset>
              </wp:positionH>
              <wp:positionV relativeFrom="paragraph">
                <wp:posOffset>140030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F5213" w14:textId="77777777" w:rsidR="0075680E" w:rsidRPr="002417A3" w:rsidRDefault="0075680E" w:rsidP="0075680E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DA44B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19.5pt;margin-top:11.0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3JFzdOEAAAAJAQAADwAAAAAAAAAAAAAAAABxBAAAZHJzL2Rvd25yZXYueG1sUEsF&#10;BgAAAAAEAAQA8wAAAH8FAAAAAA==&#10;" filled="f" stroked="f" strokeweight=".5pt">
              <v:textbox>
                <w:txbxContent>
                  <w:p w14:paraId="0B2F5213" w14:textId="77777777" w:rsidR="0075680E" w:rsidRPr="002417A3" w:rsidRDefault="0075680E" w:rsidP="0075680E">
                    <w:pPr>
                      <w:pStyle w:val="Piedepgina"/>
                      <w:jc w:val="center"/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</w:pP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 xml:space="preserve">Página 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instrText>PAGE  \* Arabic  \* MERGEFORMAT</w:instrTex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 xml:space="preserve"> de 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instrText>NUMPAGES  \* Arabic  \* MERGEFORMAT</w:instrTex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C3CD" w14:textId="77777777" w:rsidR="004720C8" w:rsidRDefault="004720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E349" w14:textId="77777777" w:rsidR="000535A5" w:rsidRDefault="000535A5" w:rsidP="003E685C">
      <w:r>
        <w:separator/>
      </w:r>
    </w:p>
  </w:footnote>
  <w:footnote w:type="continuationSeparator" w:id="0">
    <w:p w14:paraId="7A632137" w14:textId="77777777" w:rsidR="000535A5" w:rsidRDefault="000535A5" w:rsidP="003E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9A86" w14:textId="77777777" w:rsidR="004720C8" w:rsidRDefault="004720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155A" w14:textId="62E84F4F" w:rsidR="003E685C" w:rsidRDefault="003E685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C155B" wp14:editId="54300684">
          <wp:simplePos x="0" y="0"/>
          <wp:positionH relativeFrom="column">
            <wp:posOffset>-1135891</wp:posOffset>
          </wp:positionH>
          <wp:positionV relativeFrom="paragraph">
            <wp:posOffset>-438429</wp:posOffset>
          </wp:positionV>
          <wp:extent cx="7827877" cy="10130194"/>
          <wp:effectExtent l="0" t="0" r="0" b="4445"/>
          <wp:wrapNone/>
          <wp:docPr id="1" name="Imagen 1" descr="Captura de pantalla con la imagen de una pantall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_carta_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077" cy="1016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3389" w14:textId="77777777" w:rsidR="004720C8" w:rsidRDefault="004720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5E72"/>
    <w:multiLevelType w:val="multilevel"/>
    <w:tmpl w:val="1CC07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0666B"/>
    <w:multiLevelType w:val="hybridMultilevel"/>
    <w:tmpl w:val="E0A24C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18280">
    <w:abstractNumId w:val="1"/>
  </w:num>
  <w:num w:numId="2" w16cid:durableId="10115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5C"/>
    <w:rsid w:val="000535A5"/>
    <w:rsid w:val="000539B9"/>
    <w:rsid w:val="00063038"/>
    <w:rsid w:val="00071E22"/>
    <w:rsid w:val="000930B3"/>
    <w:rsid w:val="000A7A91"/>
    <w:rsid w:val="00146219"/>
    <w:rsid w:val="00197B98"/>
    <w:rsid w:val="001D5B51"/>
    <w:rsid w:val="00284393"/>
    <w:rsid w:val="00293646"/>
    <w:rsid w:val="002950D6"/>
    <w:rsid w:val="0029687E"/>
    <w:rsid w:val="002D1B00"/>
    <w:rsid w:val="002F0CF2"/>
    <w:rsid w:val="00331599"/>
    <w:rsid w:val="00361ABB"/>
    <w:rsid w:val="00385CBE"/>
    <w:rsid w:val="003A26C4"/>
    <w:rsid w:val="003E1A3B"/>
    <w:rsid w:val="003E685C"/>
    <w:rsid w:val="00400559"/>
    <w:rsid w:val="004720C8"/>
    <w:rsid w:val="004B0063"/>
    <w:rsid w:val="004C6959"/>
    <w:rsid w:val="004E0CAA"/>
    <w:rsid w:val="00524283"/>
    <w:rsid w:val="005A07F8"/>
    <w:rsid w:val="005F489D"/>
    <w:rsid w:val="005F681F"/>
    <w:rsid w:val="006916E2"/>
    <w:rsid w:val="006A100F"/>
    <w:rsid w:val="006E2043"/>
    <w:rsid w:val="006F7F63"/>
    <w:rsid w:val="00712DCA"/>
    <w:rsid w:val="0075680E"/>
    <w:rsid w:val="00764D41"/>
    <w:rsid w:val="00766E06"/>
    <w:rsid w:val="00836150"/>
    <w:rsid w:val="0084146A"/>
    <w:rsid w:val="008665A8"/>
    <w:rsid w:val="008751B8"/>
    <w:rsid w:val="00895F50"/>
    <w:rsid w:val="008E7281"/>
    <w:rsid w:val="009214A7"/>
    <w:rsid w:val="00927455"/>
    <w:rsid w:val="00927E9C"/>
    <w:rsid w:val="00935A6F"/>
    <w:rsid w:val="00946F4F"/>
    <w:rsid w:val="00957045"/>
    <w:rsid w:val="0097010B"/>
    <w:rsid w:val="009B256C"/>
    <w:rsid w:val="00A662B7"/>
    <w:rsid w:val="00B01D1F"/>
    <w:rsid w:val="00B57067"/>
    <w:rsid w:val="00B74A53"/>
    <w:rsid w:val="00BB02AE"/>
    <w:rsid w:val="00C0065F"/>
    <w:rsid w:val="00C960EB"/>
    <w:rsid w:val="00C96AF2"/>
    <w:rsid w:val="00CA6FED"/>
    <w:rsid w:val="00CE41BE"/>
    <w:rsid w:val="00D665BF"/>
    <w:rsid w:val="00D72FF5"/>
    <w:rsid w:val="00DB102F"/>
    <w:rsid w:val="00DF414C"/>
    <w:rsid w:val="00EC2934"/>
    <w:rsid w:val="00EF727B"/>
    <w:rsid w:val="00F7334D"/>
    <w:rsid w:val="00F84D29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C1555"/>
  <w15:chartTrackingRefBased/>
  <w15:docId w15:val="{FA8D7188-9267-F04D-9F87-106441DC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GORE">
    <w:name w:val="EstiloGORE"/>
    <w:basedOn w:val="Tablanormal"/>
    <w:uiPriority w:val="99"/>
    <w:rsid w:val="00EF727B"/>
    <w:rPr>
      <w:sz w:val="22"/>
      <w:szCs w:val="22"/>
    </w:rPr>
    <w:tblPr/>
  </w:style>
  <w:style w:type="paragraph" w:styleId="Encabezado">
    <w:name w:val="header"/>
    <w:basedOn w:val="Normal"/>
    <w:link w:val="EncabezadoCar"/>
    <w:uiPriority w:val="99"/>
    <w:unhideWhenUsed/>
    <w:rsid w:val="003E68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85C"/>
  </w:style>
  <w:style w:type="paragraph" w:styleId="Piedepgina">
    <w:name w:val="footer"/>
    <w:basedOn w:val="Normal"/>
    <w:link w:val="PiedepginaCar"/>
    <w:uiPriority w:val="99"/>
    <w:unhideWhenUsed/>
    <w:rsid w:val="003E68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85C"/>
  </w:style>
  <w:style w:type="paragraph" w:styleId="Prrafodelista">
    <w:name w:val="List Paragraph"/>
    <w:basedOn w:val="Normal"/>
    <w:link w:val="PrrafodelistaCar"/>
    <w:uiPriority w:val="34"/>
    <w:qFormat/>
    <w:rsid w:val="003A26C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3A26C4"/>
  </w:style>
  <w:style w:type="character" w:customStyle="1" w:styleId="normaltextrun">
    <w:name w:val="normaltextrun"/>
    <w:basedOn w:val="Fuentedeprrafopredeter"/>
    <w:rsid w:val="002D1B00"/>
  </w:style>
  <w:style w:type="character" w:customStyle="1" w:styleId="eop">
    <w:name w:val="eop"/>
    <w:basedOn w:val="Fuentedeprrafopredeter"/>
    <w:rsid w:val="00D665BF"/>
  </w:style>
  <w:style w:type="table" w:styleId="Tablaconcuadrcula">
    <w:name w:val="Table Grid"/>
    <w:basedOn w:val="Tablanormal"/>
    <w:uiPriority w:val="39"/>
    <w:rsid w:val="001D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E4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41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4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4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41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Davalos</dc:creator>
  <cp:keywords/>
  <dc:description/>
  <cp:lastModifiedBy>Daniela Molina Gajardo</cp:lastModifiedBy>
  <cp:revision>2</cp:revision>
  <cp:lastPrinted>2025-03-28T20:28:00Z</cp:lastPrinted>
  <dcterms:created xsi:type="dcterms:W3CDTF">2025-03-28T20:29:00Z</dcterms:created>
  <dcterms:modified xsi:type="dcterms:W3CDTF">2025-03-28T20:29:00Z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a3f79025908040a9a941b9b29ab940890249fd9b7131de0aabc6bad14a327d56</vt:lpwstr>
  </property>
</Properties>
</file>