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8BD0" w14:textId="77777777" w:rsidR="00484BB4" w:rsidRPr="008C5121" w:rsidRDefault="00484BB4" w:rsidP="00484BB4">
      <w:pPr>
        <w:jc w:val="center"/>
        <w:rPr>
          <w:b/>
          <w:bCs/>
          <w:sz w:val="24"/>
          <w:szCs w:val="24"/>
          <w:u w:val="single"/>
        </w:rPr>
      </w:pPr>
      <w:bookmarkStart w:id="0" w:name="_Toc133300868"/>
      <w:bookmarkStart w:id="1" w:name="_Toc133303566"/>
      <w:bookmarkStart w:id="2" w:name="_Hlk80609840"/>
      <w:r w:rsidRPr="008C5121">
        <w:rPr>
          <w:b/>
          <w:bCs/>
          <w:sz w:val="24"/>
          <w:szCs w:val="24"/>
          <w:u w:val="single"/>
        </w:rPr>
        <w:t xml:space="preserve">ANEXO </w:t>
      </w:r>
      <w:proofErr w:type="spellStart"/>
      <w:r w:rsidRPr="008C5121">
        <w:rPr>
          <w:b/>
          <w:bCs/>
          <w:sz w:val="24"/>
          <w:szCs w:val="24"/>
          <w:u w:val="single"/>
        </w:rPr>
        <w:t>N°</w:t>
      </w:r>
      <w:proofErr w:type="spellEnd"/>
      <w:r w:rsidRPr="008C5121">
        <w:rPr>
          <w:b/>
          <w:bCs/>
          <w:sz w:val="24"/>
          <w:szCs w:val="24"/>
          <w:u w:val="single"/>
        </w:rPr>
        <w:t xml:space="preserve"> 10</w:t>
      </w:r>
      <w:bookmarkEnd w:id="0"/>
      <w:bookmarkEnd w:id="1"/>
    </w:p>
    <w:p w14:paraId="3ECF9B41" w14:textId="77777777" w:rsidR="00484BB4" w:rsidRPr="008C5121" w:rsidRDefault="00484BB4" w:rsidP="00484BB4">
      <w:pPr>
        <w:jc w:val="center"/>
        <w:rPr>
          <w:b/>
          <w:bCs/>
          <w:sz w:val="24"/>
          <w:szCs w:val="24"/>
          <w:u w:val="single"/>
        </w:rPr>
      </w:pPr>
      <w:bookmarkStart w:id="3" w:name="_Toc133300869"/>
      <w:r w:rsidRPr="008C5121">
        <w:rPr>
          <w:b/>
          <w:bCs/>
          <w:sz w:val="24"/>
          <w:szCs w:val="24"/>
          <w:u w:val="single"/>
        </w:rPr>
        <w:t>AUTORIZACIÓN DE INSTALACIÓN DE LUMINARIAS</w:t>
      </w:r>
      <w:bookmarkEnd w:id="3"/>
    </w:p>
    <w:p w14:paraId="3D83EDA5" w14:textId="77777777" w:rsidR="00484BB4" w:rsidRPr="00C729C0" w:rsidRDefault="00484BB4" w:rsidP="00484BB4">
      <w:pPr>
        <w:spacing w:after="20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CATEGORÍA N°3: ILUMINACIÓN PEATONAL</w:t>
      </w:r>
    </w:p>
    <w:p w14:paraId="0940B567" w14:textId="77777777" w:rsidR="00484BB4" w:rsidRPr="00C729C0" w:rsidRDefault="00484BB4" w:rsidP="00484BB4">
      <w:pPr>
        <w:spacing w:after="200" w:line="360" w:lineRule="auto"/>
        <w:rPr>
          <w:rFonts w:cstheme="minorHAnsi"/>
          <w:b/>
          <w:bCs/>
        </w:rPr>
      </w:pPr>
    </w:p>
    <w:p w14:paraId="127BD775" w14:textId="77777777" w:rsidR="00484BB4" w:rsidRPr="00C729C0" w:rsidRDefault="00484BB4" w:rsidP="00484BB4">
      <w:pPr>
        <w:pBdr>
          <w:bottom w:val="single" w:sz="12" w:space="3" w:color="auto"/>
        </w:pBdr>
        <w:spacing w:after="200" w:line="360" w:lineRule="auto"/>
        <w:jc w:val="both"/>
        <w:rPr>
          <w:rFonts w:cstheme="minorHAnsi"/>
          <w:bCs/>
        </w:rPr>
      </w:pPr>
      <w:r w:rsidRPr="00C729C0">
        <w:rPr>
          <w:rFonts w:cstheme="minorHAnsi"/>
          <w:bCs/>
        </w:rPr>
        <w:t xml:space="preserve">Yo, </w:t>
      </w:r>
      <w:permStart w:id="419770204" w:edGrp="everyone"/>
      <w:r w:rsidRPr="00C729C0">
        <w:rPr>
          <w:rFonts w:cstheme="minorHAnsi"/>
          <w:b/>
          <w:bCs/>
        </w:rPr>
        <w:t>&lt;nombre del representante legal Municipalidad, servicio público u otra persona jurídica&gt;</w:t>
      </w:r>
      <w:permEnd w:id="419770204"/>
      <w:r w:rsidRPr="00C729C0">
        <w:rPr>
          <w:rFonts w:cstheme="minorHAnsi"/>
        </w:rPr>
        <w:t xml:space="preserve">, </w:t>
      </w:r>
      <w:r w:rsidRPr="00C729C0">
        <w:rPr>
          <w:rFonts w:cstheme="minorHAnsi"/>
          <w:bCs/>
        </w:rPr>
        <w:t xml:space="preserve">en mi calidad de representante legal de, </w:t>
      </w:r>
      <w:permStart w:id="486570953" w:edGrp="everyone"/>
      <w:r w:rsidRPr="00C729C0">
        <w:rPr>
          <w:rFonts w:cstheme="minorHAnsi"/>
          <w:b/>
        </w:rPr>
        <w:t>&lt;persona jurídica que autoriza&gt;</w:t>
      </w:r>
      <w:permEnd w:id="486570953"/>
      <w:r w:rsidRPr="00C729C0">
        <w:rPr>
          <w:rFonts w:cstheme="minorHAnsi"/>
          <w:bCs/>
        </w:rPr>
        <w:t xml:space="preserve"> RUT, </w:t>
      </w:r>
      <w:permStart w:id="813840331" w:edGrp="everyone"/>
      <w:r w:rsidRPr="00C729C0">
        <w:rPr>
          <w:rFonts w:cstheme="minorHAnsi"/>
          <w:b/>
        </w:rPr>
        <w:t>&lt;RUT persona jurídica&gt;</w:t>
      </w:r>
      <w:permEnd w:id="813840331"/>
      <w:r w:rsidRPr="00C729C0">
        <w:rPr>
          <w:rFonts w:cstheme="minorHAnsi"/>
          <w:bCs/>
        </w:rPr>
        <w:t xml:space="preserve">; autorizo para que la Institución, </w:t>
      </w:r>
      <w:permStart w:id="2035431764" w:edGrp="everyone"/>
      <w:r w:rsidRPr="00C729C0">
        <w:rPr>
          <w:rFonts w:cstheme="minorHAnsi"/>
          <w:b/>
        </w:rPr>
        <w:t>&lt;institución postulante&gt;</w:t>
      </w:r>
      <w:permEnd w:id="2035431764"/>
      <w:r w:rsidRPr="00C729C0">
        <w:rPr>
          <w:rFonts w:cstheme="minorHAnsi"/>
          <w:bCs/>
        </w:rPr>
        <w:t xml:space="preserve"> instale las lum</w:t>
      </w:r>
      <w:r w:rsidRPr="00050B28">
        <w:rPr>
          <w:rFonts w:cstheme="minorHAnsi"/>
          <w:bCs/>
        </w:rPr>
        <w:t xml:space="preserve">inarias, individualizadas en el proyecto, </w:t>
      </w:r>
      <w:permStart w:id="1294340825" w:edGrp="everyone"/>
      <w:r w:rsidRPr="00050B28">
        <w:rPr>
          <w:rFonts w:cstheme="minorHAnsi"/>
          <w:b/>
        </w:rPr>
        <w:t>&lt;nombre proyecto&gt;</w:t>
      </w:r>
      <w:permEnd w:id="1294340825"/>
      <w:r w:rsidRPr="00050B28">
        <w:rPr>
          <w:rFonts w:cstheme="minorHAnsi"/>
          <w:bCs/>
        </w:rPr>
        <w:t xml:space="preserve"> presentado al Concurso de Seguridad Ciudadana FNDR 2023 del Gobierno Regional de Tarapacá.</w:t>
      </w:r>
    </w:p>
    <w:p w14:paraId="34056F55" w14:textId="77777777" w:rsidR="00484BB4" w:rsidRPr="00B170D5" w:rsidRDefault="00484BB4" w:rsidP="00484BB4">
      <w:pPr>
        <w:spacing w:after="200" w:line="276" w:lineRule="auto"/>
        <w:jc w:val="both"/>
        <w:rPr>
          <w:rFonts w:cstheme="minorHAnsi"/>
          <w:b/>
        </w:rPr>
      </w:pPr>
      <w:r w:rsidRPr="00B170D5">
        <w:rPr>
          <w:rFonts w:cstheme="minorHAnsi"/>
          <w:b/>
        </w:rPr>
        <w:t xml:space="preserve">NOTA: En </w:t>
      </w:r>
      <w:proofErr w:type="gramStart"/>
      <w:r>
        <w:rPr>
          <w:rFonts w:cstheme="minorHAnsi"/>
          <w:b/>
          <w:bCs/>
          <w:iCs/>
        </w:rPr>
        <w:t>el</w:t>
      </w:r>
      <w:r w:rsidRPr="00B170D5">
        <w:rPr>
          <w:rFonts w:cstheme="minorHAnsi"/>
          <w:b/>
        </w:rPr>
        <w:t xml:space="preserve"> casos</w:t>
      </w:r>
      <w:proofErr w:type="gramEnd"/>
      <w:r w:rsidRPr="00B170D5">
        <w:rPr>
          <w:rFonts w:cstheme="minorHAnsi"/>
          <w:b/>
        </w:rPr>
        <w:t xml:space="preserve"> de Condominios los gastos de mantención y operación de la inversión, se realizará con cargo a la institución y que podrían incurrir en el alza del gasto común.  </w:t>
      </w:r>
    </w:p>
    <w:p w14:paraId="4F8CE2D3" w14:textId="77777777" w:rsidR="00484BB4" w:rsidRPr="00C729C0" w:rsidRDefault="00484BB4" w:rsidP="00484BB4">
      <w:pPr>
        <w:spacing w:after="200" w:line="276" w:lineRule="auto"/>
        <w:jc w:val="both"/>
        <w:rPr>
          <w:rFonts w:cstheme="minorHAnsi"/>
          <w:b/>
          <w:bCs/>
          <w:i/>
        </w:rPr>
      </w:pPr>
    </w:p>
    <w:p w14:paraId="6AE69569" w14:textId="77777777" w:rsidR="00484BB4" w:rsidRPr="00C729C0" w:rsidRDefault="00484BB4" w:rsidP="00484BB4">
      <w:pPr>
        <w:spacing w:after="200" w:line="360" w:lineRule="auto"/>
        <w:jc w:val="both"/>
        <w:rPr>
          <w:rFonts w:cstheme="minorHAnsi"/>
          <w:bCs/>
        </w:rPr>
      </w:pPr>
    </w:p>
    <w:p w14:paraId="2AFED867" w14:textId="77777777" w:rsidR="00484BB4" w:rsidRPr="00C729C0" w:rsidRDefault="00484BB4" w:rsidP="00484BB4">
      <w:pPr>
        <w:spacing w:after="200" w:line="360" w:lineRule="auto"/>
        <w:jc w:val="both"/>
        <w:rPr>
          <w:rFonts w:cstheme="minorHAnsi"/>
          <w:bCs/>
        </w:rPr>
      </w:pPr>
    </w:p>
    <w:p w14:paraId="0DC0B99E" w14:textId="77777777" w:rsidR="00484BB4" w:rsidRPr="00C729C0" w:rsidRDefault="00484BB4" w:rsidP="00484BB4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484BB4" w:rsidRPr="00C729C0" w14:paraId="3D9DD418" w14:textId="77777777" w:rsidTr="00E446A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59D9FD7" w14:textId="77777777" w:rsidR="00484BB4" w:rsidRPr="00157532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157532">
              <w:rPr>
                <w:rFonts w:eastAsia="ヒラギノ角ゴ Pro W3" w:cstheme="minorHAnsi"/>
                <w:bCs/>
                <w:snapToGrid w:val="0"/>
                <w:color w:val="000000"/>
              </w:rPr>
              <w:t>Firma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 y timbre</w:t>
            </w:r>
          </w:p>
        </w:tc>
        <w:tc>
          <w:tcPr>
            <w:tcW w:w="2126" w:type="dxa"/>
            <w:shd w:val="clear" w:color="auto" w:fill="auto"/>
          </w:tcPr>
          <w:p w14:paraId="7B09D2D8" w14:textId="77777777" w:rsidR="00484BB4" w:rsidRPr="00157532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42EA9D35" w14:textId="77777777" w:rsidR="00484BB4" w:rsidRPr="00157532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157532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Nombre,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>f</w:t>
            </w:r>
            <w:r w:rsidRPr="00157532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irma, Rut y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>t</w:t>
            </w:r>
            <w:r w:rsidRPr="00157532">
              <w:rPr>
                <w:rFonts w:eastAsia="ヒラギノ角ゴ Pro W3" w:cstheme="minorHAnsi"/>
                <w:bCs/>
                <w:snapToGrid w:val="0"/>
                <w:color w:val="000000"/>
              </w:rPr>
              <w:t>imbre</w:t>
            </w:r>
          </w:p>
        </w:tc>
      </w:tr>
      <w:tr w:rsidR="00484BB4" w:rsidRPr="00C729C0" w14:paraId="3D86FE3D" w14:textId="77777777" w:rsidTr="00E446A1">
        <w:trPr>
          <w:jc w:val="center"/>
        </w:trPr>
        <w:tc>
          <w:tcPr>
            <w:tcW w:w="3369" w:type="dxa"/>
            <w:shd w:val="clear" w:color="auto" w:fill="auto"/>
          </w:tcPr>
          <w:p w14:paraId="6ADE6E63" w14:textId="77777777" w:rsidR="00484BB4" w:rsidRPr="001A005A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1A005A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723DCBB7" w14:textId="77777777" w:rsidR="00484BB4" w:rsidRPr="00C729C0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47BD2025" w14:textId="77777777" w:rsidR="00484BB4" w:rsidRPr="001A005A" w:rsidRDefault="00484BB4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1A005A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7ED438FB" w14:textId="77777777" w:rsidR="00484BB4" w:rsidRPr="00C729C0" w:rsidRDefault="00484BB4" w:rsidP="00484BB4">
      <w:pPr>
        <w:spacing w:after="200" w:line="276" w:lineRule="auto"/>
        <w:jc w:val="center"/>
        <w:rPr>
          <w:rFonts w:cstheme="minorHAnsi"/>
          <w:b/>
          <w:bCs/>
        </w:rPr>
      </w:pPr>
      <w:r w:rsidRPr="00C729C0">
        <w:rPr>
          <w:rFonts w:cstheme="minorHAnsi"/>
          <w:b/>
          <w:bCs/>
        </w:rPr>
        <w:t xml:space="preserve"> </w:t>
      </w:r>
    </w:p>
    <w:p w14:paraId="2E9AF8AF" w14:textId="77777777" w:rsidR="00484BB4" w:rsidRPr="00C729C0" w:rsidRDefault="00484BB4" w:rsidP="00484BB4">
      <w:pPr>
        <w:spacing w:after="200" w:line="276" w:lineRule="auto"/>
        <w:jc w:val="center"/>
        <w:rPr>
          <w:rFonts w:cstheme="minorHAnsi"/>
          <w:b/>
          <w:bCs/>
        </w:rPr>
      </w:pPr>
    </w:p>
    <w:bookmarkEnd w:id="2"/>
    <w:p w14:paraId="0A432306" w14:textId="77777777" w:rsidR="00484BB4" w:rsidRPr="005016DE" w:rsidRDefault="00484BB4" w:rsidP="00484BB4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449163179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449163179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484BB4" w:rsidRDefault="00315262" w:rsidP="00484BB4"/>
    <w:sectPr w:rsidR="00315262" w:rsidRPr="00484BB4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fx9pzpYW9hJe6dXAUhGhKQmM7hGJUP3nWeN+g4KNrFFsp9dz2ZkhNQd1VUDHIziJXucWf6kiDT3AyhIisewlQ==" w:salt="piLhNjVMq4eSNHXT2NaQ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143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4BB4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B4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6</cp:revision>
  <cp:lastPrinted>2023-05-04T15:05:00Z</cp:lastPrinted>
  <dcterms:created xsi:type="dcterms:W3CDTF">2023-05-12T18:40:00Z</dcterms:created>
  <dcterms:modified xsi:type="dcterms:W3CDTF">2023-05-12T19:06:00Z</dcterms:modified>
</cp:coreProperties>
</file>