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FAB5" w14:textId="77777777" w:rsidR="00043A42" w:rsidRPr="00043A42" w:rsidRDefault="00043A42" w:rsidP="00043A42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51"/>
      <w:r w:rsidRPr="00043A42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N°2</w:t>
      </w:r>
      <w:bookmarkEnd w:id="0"/>
    </w:p>
    <w:p w14:paraId="1CF1B185" w14:textId="77777777" w:rsidR="00043A42" w:rsidRPr="00043A42" w:rsidRDefault="00043A42" w:rsidP="00043A42">
      <w:pPr>
        <w:keepNext/>
        <w:keepLines/>
        <w:spacing w:line="259" w:lineRule="auto"/>
        <w:ind w:left="431" w:hanging="431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52"/>
      <w:r w:rsidRPr="00043A42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DECLARACIÓN JURADA SIMPLE</w:t>
      </w:r>
      <w:bookmarkEnd w:id="1"/>
    </w:p>
    <w:p w14:paraId="7F3404E5" w14:textId="77777777" w:rsidR="00043A42" w:rsidRDefault="00043A42" w:rsidP="00043A42">
      <w:pPr>
        <w:keepNext/>
        <w:keepLines/>
        <w:spacing w:line="259" w:lineRule="auto"/>
        <w:ind w:left="431" w:hanging="431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2" w:name="_Toc133481753"/>
      <w:r w:rsidRPr="00043A42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ACREDITACIÓN CUENTA BANCARIA VIGENTE</w:t>
      </w:r>
      <w:bookmarkEnd w:id="2"/>
      <w:r w:rsidRPr="00043A42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 xml:space="preserve"> </w:t>
      </w:r>
    </w:p>
    <w:p w14:paraId="040C9D47" w14:textId="77777777" w:rsidR="00043A42" w:rsidRPr="00043A42" w:rsidRDefault="00043A42" w:rsidP="00043A42">
      <w:pPr>
        <w:keepNext/>
        <w:keepLines/>
        <w:spacing w:line="259" w:lineRule="auto"/>
        <w:ind w:left="431" w:hanging="431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</w:p>
    <w:p w14:paraId="09ACC446" w14:textId="77777777" w:rsidR="00043A42" w:rsidRPr="00043A42" w:rsidRDefault="00043A42" w:rsidP="00043A42">
      <w:pPr>
        <w:spacing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43F2674E" w14:textId="77777777" w:rsidR="00043A42" w:rsidRPr="00043A42" w:rsidRDefault="00043A42" w:rsidP="00043A42">
      <w:pP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SEÑORES</w:t>
      </w:r>
    </w:p>
    <w:p w14:paraId="4571E5D1" w14:textId="77777777" w:rsidR="00043A42" w:rsidRPr="00043A42" w:rsidRDefault="00043A42" w:rsidP="00043A42">
      <w:pP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GOBIERNO REGIONAL DE TARAPACÁ</w:t>
      </w:r>
    </w:p>
    <w:p w14:paraId="3D8A4B88" w14:textId="77777777" w:rsidR="00043A42" w:rsidRPr="00043A42" w:rsidRDefault="00043A42" w:rsidP="00043A42">
      <w:pPr>
        <w:rPr>
          <w:rFonts w:ascii="Calibri" w:eastAsia="Calibri" w:hAnsi="Calibri" w:cs="Times New Roman"/>
          <w:kern w:val="2"/>
          <w:sz w:val="22"/>
          <w:szCs w:val="22"/>
          <w:u w:val="single"/>
          <w14:ligatures w14:val="standardContextual"/>
        </w:rPr>
      </w:pPr>
      <w:r w:rsidRPr="00043A42">
        <w:rPr>
          <w:rFonts w:ascii="Calibri" w:eastAsia="Calibri" w:hAnsi="Calibri" w:cs="Times New Roman"/>
          <w:kern w:val="2"/>
          <w:sz w:val="22"/>
          <w:szCs w:val="22"/>
          <w:u w:val="single"/>
          <w14:ligatures w14:val="standardContextual"/>
        </w:rPr>
        <w:t>PRESENTE</w:t>
      </w:r>
    </w:p>
    <w:p w14:paraId="7D807A9E" w14:textId="77777777" w:rsidR="00043A42" w:rsidRPr="00043A42" w:rsidRDefault="00043A42" w:rsidP="00043A42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44ECF3E9" w14:textId="77777777" w:rsidR="00043A42" w:rsidRPr="00043A42" w:rsidRDefault="00043A42" w:rsidP="00043A42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Yo, </w:t>
      </w:r>
      <w:permStart w:id="178418425" w:edGrp="everyone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____________________________________________</w:t>
      </w:r>
      <w:permEnd w:id="178418425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RUT </w:t>
      </w:r>
      <w:permStart w:id="672599608" w:edGrp="everyone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</w:t>
      </w:r>
      <w:permEnd w:id="672599608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, con domicilio en</w:t>
      </w:r>
      <w:permStart w:id="126173381" w:edGrp="everyone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</w:t>
      </w:r>
      <w:permEnd w:id="126173381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en mi calidad de representante legal la institución </w:t>
      </w:r>
      <w:permStart w:id="1660955803" w:edGrp="everyone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</w:t>
      </w:r>
      <w:permEnd w:id="1660955803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, RUT </w:t>
      </w:r>
      <w:permStart w:id="1555776178" w:edGrp="everyone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</w:t>
      </w:r>
      <w:permEnd w:id="1555776178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, declaro bajo juramento que, para efectos de la postulación al concurso Medio Ambiente 8% FNDR año 2023, la institución a la cual represento posee cuenta bancaria vigente: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043A42" w:rsidRPr="00043A42" w14:paraId="263213DE" w14:textId="77777777" w:rsidTr="00E019A5">
        <w:tc>
          <w:tcPr>
            <w:tcW w:w="3256" w:type="dxa"/>
          </w:tcPr>
          <w:p w14:paraId="51561CDE" w14:textId="77777777" w:rsidR="00043A42" w:rsidRPr="00043A42" w:rsidRDefault="00043A42" w:rsidP="00043A42">
            <w:pPr>
              <w:rPr>
                <w:rFonts w:ascii="Calibri" w:eastAsia="Calibri" w:hAnsi="Calibri"/>
                <w:b/>
                <w:bCs/>
              </w:rPr>
            </w:pPr>
            <w:permStart w:id="1440828699" w:edGrp="everyone" w:colFirst="1" w:colLast="1"/>
            <w:r w:rsidRPr="00043A42">
              <w:rPr>
                <w:rFonts w:ascii="Calibri" w:eastAsia="Calibri" w:hAnsi="Calibri"/>
                <w:b/>
                <w:bCs/>
                <w:sz w:val="22"/>
                <w:szCs w:val="22"/>
              </w:rPr>
              <w:t>Nombre de la Institución bancaria</w:t>
            </w:r>
          </w:p>
        </w:tc>
        <w:tc>
          <w:tcPr>
            <w:tcW w:w="5572" w:type="dxa"/>
          </w:tcPr>
          <w:p w14:paraId="6F9E47B6" w14:textId="728C0D90" w:rsidR="00043A42" w:rsidRPr="00043A42" w:rsidRDefault="00043A42" w:rsidP="00043A42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043A42" w:rsidRPr="00043A42" w14:paraId="2FAEB2FD" w14:textId="77777777" w:rsidTr="00E019A5">
        <w:tc>
          <w:tcPr>
            <w:tcW w:w="3256" w:type="dxa"/>
          </w:tcPr>
          <w:p w14:paraId="6A310423" w14:textId="77777777" w:rsidR="00043A42" w:rsidRPr="00043A42" w:rsidRDefault="00043A42" w:rsidP="00043A42">
            <w:pPr>
              <w:rPr>
                <w:rFonts w:ascii="Calibri" w:eastAsia="Calibri" w:hAnsi="Calibri"/>
                <w:b/>
                <w:bCs/>
              </w:rPr>
            </w:pPr>
            <w:permStart w:id="932403266" w:edGrp="everyone" w:colFirst="1" w:colLast="1"/>
            <w:permEnd w:id="1440828699"/>
            <w:r w:rsidRPr="00043A42">
              <w:rPr>
                <w:rFonts w:ascii="Calibri" w:eastAsia="Calibri" w:hAnsi="Calibri"/>
                <w:b/>
                <w:bCs/>
                <w:sz w:val="22"/>
                <w:szCs w:val="22"/>
              </w:rPr>
              <w:t>Número de cuenta</w:t>
            </w:r>
          </w:p>
        </w:tc>
        <w:tc>
          <w:tcPr>
            <w:tcW w:w="5572" w:type="dxa"/>
          </w:tcPr>
          <w:p w14:paraId="7578A068" w14:textId="48DE53F8" w:rsidR="00043A42" w:rsidRPr="00043A42" w:rsidRDefault="00043A42" w:rsidP="00043A42">
            <w:pPr>
              <w:rPr>
                <w:rFonts w:ascii="Calibri" w:eastAsia="Calibri" w:hAnsi="Calibri"/>
                <w:color w:val="FF0000"/>
              </w:rPr>
            </w:pPr>
          </w:p>
        </w:tc>
      </w:tr>
      <w:tr w:rsidR="00043A42" w:rsidRPr="00043A42" w14:paraId="7BD18B4C" w14:textId="77777777" w:rsidTr="00E019A5">
        <w:tc>
          <w:tcPr>
            <w:tcW w:w="3256" w:type="dxa"/>
          </w:tcPr>
          <w:p w14:paraId="5C155B77" w14:textId="77777777" w:rsidR="00043A42" w:rsidRPr="00043A42" w:rsidRDefault="00043A42" w:rsidP="00043A42">
            <w:pPr>
              <w:rPr>
                <w:rFonts w:ascii="Calibri" w:eastAsia="Calibri" w:hAnsi="Calibri"/>
                <w:b/>
                <w:bCs/>
              </w:rPr>
            </w:pPr>
            <w:permStart w:id="350962065" w:edGrp="everyone" w:colFirst="1" w:colLast="1"/>
            <w:permEnd w:id="932403266"/>
            <w:r w:rsidRPr="00043A42">
              <w:rPr>
                <w:rFonts w:ascii="Calibri" w:eastAsia="Calibri" w:hAnsi="Calibri"/>
                <w:b/>
                <w:bCs/>
                <w:sz w:val="22"/>
                <w:szCs w:val="22"/>
              </w:rPr>
              <w:t>Tipo de cuenta</w:t>
            </w:r>
          </w:p>
        </w:tc>
        <w:tc>
          <w:tcPr>
            <w:tcW w:w="5572" w:type="dxa"/>
          </w:tcPr>
          <w:p w14:paraId="3A62CFFA" w14:textId="77777777" w:rsidR="00043A42" w:rsidRPr="00043A42" w:rsidRDefault="00043A42" w:rsidP="00043A42">
            <w:pPr>
              <w:rPr>
                <w:rFonts w:ascii="Calibri" w:eastAsia="Calibri" w:hAnsi="Calibri"/>
                <w:color w:val="FF0000"/>
              </w:rPr>
            </w:pPr>
          </w:p>
        </w:tc>
      </w:tr>
      <w:permEnd w:id="350962065"/>
    </w:tbl>
    <w:p w14:paraId="30D9EEE0" w14:textId="77777777" w:rsidR="00043A42" w:rsidRPr="00043A42" w:rsidRDefault="00043A42" w:rsidP="00043A42">
      <w:pPr>
        <w:spacing w:after="160" w:line="259" w:lineRule="auto"/>
        <w:rPr>
          <w:rFonts w:ascii="Calibri" w:eastAsia="Calibri" w:hAnsi="Calibri" w:cs="Times New Roman"/>
          <w:color w:val="FF0000"/>
          <w:kern w:val="2"/>
          <w:sz w:val="22"/>
          <w:szCs w:val="22"/>
          <w14:ligatures w14:val="standardContextual"/>
        </w:rPr>
      </w:pPr>
    </w:p>
    <w:p w14:paraId="33ADE26A" w14:textId="77777777" w:rsidR="00043A42" w:rsidRPr="00043A42" w:rsidRDefault="00043A42" w:rsidP="00043A42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Declaro, asimismo, estar en conocimiento que de ser falsa la presente declaración me hará incurrir en las penas establecidas en el artículo 210º del Código Penal.</w:t>
      </w:r>
    </w:p>
    <w:p w14:paraId="30D3CA96" w14:textId="77777777" w:rsidR="00043A42" w:rsidRPr="00043A42" w:rsidRDefault="00043A42" w:rsidP="00043A42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480F9A4F" w14:textId="054D959D" w:rsidR="00043A42" w:rsidRPr="00043A42" w:rsidRDefault="00043A42" w:rsidP="00043A42">
      <w:pPr>
        <w:spacing w:after="160" w:line="259" w:lineRule="auto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NOTA:</w:t>
      </w: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En el caso de que la cuenta bancaria se encuentre en proceso de apertura, no aplica la presentación de este anexo. En tal caso, deberá presentar el certificado de la entidad bancar</w:t>
      </w:r>
      <w:r w:rsidR="000E472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i</w:t>
      </w: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a que acredite dicha solicitud, según lo establecido en bases.</w:t>
      </w:r>
    </w:p>
    <w:p w14:paraId="199F9CEC" w14:textId="77777777" w:rsidR="00043A42" w:rsidRPr="00043A42" w:rsidRDefault="00043A42" w:rsidP="00043A42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1B53C382" w14:textId="77777777" w:rsidR="00043A42" w:rsidRPr="00043A42" w:rsidRDefault="00043A42" w:rsidP="00043A42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7780076C" w14:textId="77777777" w:rsidR="00043A42" w:rsidRPr="00043A42" w:rsidRDefault="00043A42" w:rsidP="00043A42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7F1BE" wp14:editId="5E01FD4F">
                <wp:simplePos x="0" y="0"/>
                <wp:positionH relativeFrom="column">
                  <wp:posOffset>1509395</wp:posOffset>
                </wp:positionH>
                <wp:positionV relativeFrom="paragraph">
                  <wp:posOffset>219405</wp:posOffset>
                </wp:positionV>
                <wp:extent cx="2735885" cy="14630"/>
                <wp:effectExtent l="0" t="0" r="26670" b="2349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5885" cy="14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C60D" id="Conector recto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17.3pt" to="334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" strokecolor="windowText" strokeweight=".5pt">
                <v:stroke joinstyle="miter"/>
              </v:line>
            </w:pict>
          </mc:Fallback>
        </mc:AlternateContent>
      </w:r>
    </w:p>
    <w:p w14:paraId="05A9B918" w14:textId="77777777" w:rsidR="00043A42" w:rsidRPr="00043A42" w:rsidRDefault="00043A42" w:rsidP="00043A42">
      <w:pPr>
        <w:spacing w:line="259" w:lineRule="auto"/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Firma del Representante Legal</w:t>
      </w:r>
    </w:p>
    <w:p w14:paraId="5B2E6EC3" w14:textId="77777777" w:rsidR="00043A42" w:rsidRPr="00043A42" w:rsidRDefault="00043A42" w:rsidP="00043A42">
      <w:pPr>
        <w:spacing w:line="259" w:lineRule="auto"/>
        <w:jc w:val="center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y timbre de la institución</w:t>
      </w:r>
    </w:p>
    <w:p w14:paraId="1F5C0CA7" w14:textId="77777777" w:rsidR="00043A42" w:rsidRPr="00043A42" w:rsidRDefault="00043A42" w:rsidP="00043A42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295E2608" w14:textId="77777777" w:rsidR="00043A42" w:rsidRPr="00043A42" w:rsidRDefault="00043A42" w:rsidP="00043A42">
      <w:pPr>
        <w:spacing w:after="160" w:line="259" w:lineRule="auto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1BE5BFB3" w14:textId="77777777" w:rsidR="00043A42" w:rsidRPr="00043A42" w:rsidRDefault="00043A42" w:rsidP="00043A42">
      <w:pPr>
        <w:spacing w:after="160" w:line="259" w:lineRule="auto"/>
        <w:ind w:left="5664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Fecha: </w:t>
      </w:r>
      <w:permStart w:id="1659914623" w:edGrp="everyone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</w:t>
      </w:r>
      <w:permEnd w:id="1659914623"/>
      <w:r w:rsidRPr="00043A42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2023</w:t>
      </w:r>
    </w:p>
    <w:p w14:paraId="415D0A53" w14:textId="5B38F719" w:rsidR="00AB0C5E" w:rsidRPr="004B738D" w:rsidRDefault="00AB0C5E" w:rsidP="00DC2271">
      <w:pPr>
        <w:rPr>
          <w:u w:val="single"/>
        </w:rPr>
      </w:pPr>
    </w:p>
    <w:sectPr w:rsidR="00AB0C5E" w:rsidRPr="004B738D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0185" w14:textId="77777777" w:rsidR="00325816" w:rsidRDefault="00325816" w:rsidP="00A379C2">
      <w:r>
        <w:separator/>
      </w:r>
    </w:p>
  </w:endnote>
  <w:endnote w:type="continuationSeparator" w:id="0">
    <w:p w14:paraId="3CF22545" w14:textId="77777777" w:rsidR="00325816" w:rsidRDefault="00325816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C549" w14:textId="77777777" w:rsidR="00325816" w:rsidRDefault="00325816" w:rsidP="00A379C2">
      <w:r>
        <w:separator/>
      </w:r>
    </w:p>
  </w:footnote>
  <w:footnote w:type="continuationSeparator" w:id="0">
    <w:p w14:paraId="4A764056" w14:textId="77777777" w:rsidR="00325816" w:rsidRDefault="00325816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mXuxmEvtzXRNXUbiSZxzgLJp1tsf7nPuFLWAkIdk/4/X1jDVmhGPAccXBJfoCf05A9aresNB222p3TiMy1YiMg==" w:salt="aBSpvkYMBUNyBv1/yulM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0E4720"/>
    <w:rsid w:val="00114DC7"/>
    <w:rsid w:val="00117CD1"/>
    <w:rsid w:val="001301BE"/>
    <w:rsid w:val="001D7BD0"/>
    <w:rsid w:val="00284EB6"/>
    <w:rsid w:val="00307C80"/>
    <w:rsid w:val="00325816"/>
    <w:rsid w:val="003D4699"/>
    <w:rsid w:val="004708A0"/>
    <w:rsid w:val="00470C74"/>
    <w:rsid w:val="004724DA"/>
    <w:rsid w:val="004B738D"/>
    <w:rsid w:val="004D7087"/>
    <w:rsid w:val="00504784"/>
    <w:rsid w:val="00512A51"/>
    <w:rsid w:val="0060607E"/>
    <w:rsid w:val="006859BE"/>
    <w:rsid w:val="0068703D"/>
    <w:rsid w:val="00696664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B0C5E"/>
    <w:rsid w:val="00AD073F"/>
    <w:rsid w:val="00C12308"/>
    <w:rsid w:val="00C374FB"/>
    <w:rsid w:val="00C74A92"/>
    <w:rsid w:val="00CB60B2"/>
    <w:rsid w:val="00D21A41"/>
    <w:rsid w:val="00DC02B5"/>
    <w:rsid w:val="00DC2271"/>
    <w:rsid w:val="00F3461B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3</cp:revision>
  <dcterms:created xsi:type="dcterms:W3CDTF">2023-05-03T19:35:00Z</dcterms:created>
  <dcterms:modified xsi:type="dcterms:W3CDTF">2023-05-03T21:53:00Z</dcterms:modified>
</cp:coreProperties>
</file>