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B41ED" w14:textId="77777777" w:rsidR="00BE1055" w:rsidRDefault="00BE1055" w:rsidP="00F71DC7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88CE5CE" w14:textId="77777777" w:rsidR="00877C25" w:rsidRDefault="00877C25" w:rsidP="00BE1055">
      <w:pPr>
        <w:spacing w:after="12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058FF55" w14:textId="0862DA1C" w:rsidR="00BE1055" w:rsidRPr="00C707D2" w:rsidRDefault="00BE1055" w:rsidP="11A51EA4">
      <w:pPr>
        <w:spacing w:after="120" w:line="276" w:lineRule="auto"/>
        <w:jc w:val="center"/>
        <w:rPr>
          <w:rFonts w:ascii="Calibri" w:eastAsia="Calibri" w:hAnsi="Calibri"/>
          <w:b/>
          <w:bCs/>
          <w:lang w:eastAsia="en-US"/>
        </w:rPr>
      </w:pPr>
      <w:r w:rsidRPr="11A51EA4">
        <w:rPr>
          <w:rFonts w:ascii="Calibri" w:eastAsia="Calibri" w:hAnsi="Calibri"/>
          <w:b/>
          <w:bCs/>
          <w:lang w:eastAsia="en-US"/>
        </w:rPr>
        <w:t>COMPROBANTE DE INGRESO</w:t>
      </w:r>
      <w:r w:rsidR="00A9527F" w:rsidRPr="11A51EA4">
        <w:rPr>
          <w:rFonts w:ascii="Calibri" w:eastAsia="Calibri" w:hAnsi="Calibri"/>
          <w:b/>
          <w:bCs/>
          <w:lang w:eastAsia="en-US"/>
        </w:rPr>
        <w:t xml:space="preserve"> AÑO </w:t>
      </w:r>
      <w:r w:rsidR="00EA6DB3">
        <w:rPr>
          <w:rFonts w:ascii="Calibri" w:eastAsia="Calibri" w:hAnsi="Calibri"/>
          <w:b/>
          <w:bCs/>
          <w:lang w:eastAsia="en-US"/>
        </w:rPr>
        <w:t>______</w:t>
      </w: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28"/>
        <w:gridCol w:w="5479"/>
      </w:tblGrid>
      <w:tr w:rsidR="00877C25" w14:paraId="1EA2D194" w14:textId="77777777" w:rsidTr="00ED5C5C">
        <w:trPr>
          <w:jc w:val="center"/>
        </w:trPr>
        <w:tc>
          <w:tcPr>
            <w:tcW w:w="3076" w:type="dxa"/>
            <w:vAlign w:val="center"/>
          </w:tcPr>
          <w:p w14:paraId="61481E25" w14:textId="2CF32CF3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</w:t>
            </w:r>
            <w:proofErr w:type="spellEnd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DE </w:t>
            </w:r>
            <w:r w:rsidR="00477771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FOLIO</w:t>
            </w:r>
          </w:p>
        </w:tc>
        <w:tc>
          <w:tcPr>
            <w:tcW w:w="328" w:type="dxa"/>
            <w:vAlign w:val="center"/>
          </w:tcPr>
          <w:p w14:paraId="26B9491C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367E94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0C241DCD" w14:textId="77777777" w:rsidTr="00ED5C5C">
        <w:trPr>
          <w:jc w:val="center"/>
        </w:trPr>
        <w:tc>
          <w:tcPr>
            <w:tcW w:w="3076" w:type="dxa"/>
            <w:vAlign w:val="center"/>
          </w:tcPr>
          <w:p w14:paraId="674EDE20" w14:textId="0EF5757A" w:rsidR="00877C25" w:rsidRDefault="00B54AFA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FONDO</w:t>
            </w:r>
          </w:p>
        </w:tc>
        <w:tc>
          <w:tcPr>
            <w:tcW w:w="328" w:type="dxa"/>
            <w:vAlign w:val="center"/>
          </w:tcPr>
          <w:p w14:paraId="57AC56C7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989F261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77C25" w14:paraId="5B076E30" w14:textId="77777777" w:rsidTr="00ED5C5C">
        <w:trPr>
          <w:jc w:val="center"/>
        </w:trPr>
        <w:tc>
          <w:tcPr>
            <w:tcW w:w="3076" w:type="dxa"/>
            <w:vAlign w:val="center"/>
          </w:tcPr>
          <w:p w14:paraId="6097FB8A" w14:textId="77777777" w:rsidR="00877C25" w:rsidRDefault="00877C25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NOMBRE DE INSTITUCIÓN</w:t>
            </w:r>
          </w:p>
        </w:tc>
        <w:tc>
          <w:tcPr>
            <w:tcW w:w="328" w:type="dxa"/>
            <w:vAlign w:val="center"/>
          </w:tcPr>
          <w:p w14:paraId="4199D492" w14:textId="77777777" w:rsidR="00877C25" w:rsidRDefault="00877C25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57CAD0C" w14:textId="77777777" w:rsidR="00877C25" w:rsidRDefault="00877C25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CE1B3A5" w14:textId="77777777" w:rsidTr="00ED5C5C">
        <w:trPr>
          <w:jc w:val="center"/>
        </w:trPr>
        <w:tc>
          <w:tcPr>
            <w:tcW w:w="3076" w:type="dxa"/>
            <w:vAlign w:val="center"/>
          </w:tcPr>
          <w:p w14:paraId="471B168E" w14:textId="77777777" w:rsidR="00ED5C5C" w:rsidRDefault="00ED5C5C" w:rsidP="00C707D2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N° COMPROBANTE</w:t>
            </w:r>
          </w:p>
        </w:tc>
        <w:tc>
          <w:tcPr>
            <w:tcW w:w="328" w:type="dxa"/>
            <w:vAlign w:val="center"/>
          </w:tcPr>
          <w:p w14:paraId="753D2DBC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7107191" w14:textId="77777777" w:rsidR="00ED5C5C" w:rsidRDefault="00ED5C5C" w:rsidP="00BE1055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2B46EB0E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59B5B754" w14:textId="77777777" w:rsidR="00ED5C5C" w:rsidRDefault="00ED5C5C" w:rsidP="00ED5C5C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RECIBIMOS DEL GOBIERNO REGIONAL DE TARAPACÁ, RUT 72.223.100-7,</w:t>
            </w:r>
          </w:p>
        </w:tc>
      </w:tr>
      <w:tr w:rsidR="00ED5C5C" w14:paraId="0448B385" w14:textId="77777777" w:rsidTr="00ED5C5C">
        <w:trPr>
          <w:jc w:val="center"/>
        </w:trPr>
        <w:tc>
          <w:tcPr>
            <w:tcW w:w="3076" w:type="dxa"/>
            <w:vAlign w:val="center"/>
          </w:tcPr>
          <w:p w14:paraId="5AB4543F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LA CANTIDAD DE </w:t>
            </w:r>
          </w:p>
        </w:tc>
        <w:tc>
          <w:tcPr>
            <w:tcW w:w="328" w:type="dxa"/>
            <w:vAlign w:val="center"/>
          </w:tcPr>
          <w:p w14:paraId="5310DEC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$</w:t>
            </w:r>
          </w:p>
        </w:tc>
        <w:tc>
          <w:tcPr>
            <w:tcW w:w="5650" w:type="dxa"/>
            <w:vAlign w:val="center"/>
          </w:tcPr>
          <w:p w14:paraId="493EAB91" w14:textId="4CC6671E" w:rsidR="00ED5C5C" w:rsidRPr="00ED5C5C" w:rsidRDefault="001670E4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              </w:t>
            </w:r>
            <w:r w:rsidR="00ED5C5C" w:rsidRP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Indicar el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monto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en </w:t>
            </w:r>
            <w:r w:rsidR="00324335">
              <w:rPr>
                <w:rFonts w:ascii="Calibri" w:eastAsia="Calibri" w:hAnsi="Calibri"/>
                <w:sz w:val="22"/>
                <w:szCs w:val="22"/>
                <w:lang w:eastAsia="en-US"/>
              </w:rPr>
              <w:t>número</w:t>
            </w:r>
            <w:r w:rsidR="00ED5C5C">
              <w:rPr>
                <w:rFonts w:ascii="Calibri" w:eastAsia="Calibri" w:hAnsi="Calibri"/>
                <w:sz w:val="22"/>
                <w:szCs w:val="22"/>
                <w:lang w:eastAsia="en-US"/>
              </w:rPr>
              <w:t>s y letras)</w:t>
            </w:r>
          </w:p>
        </w:tc>
      </w:tr>
      <w:tr w:rsidR="00ED5C5C" w14:paraId="726BD955" w14:textId="77777777" w:rsidTr="00ED5C5C">
        <w:trPr>
          <w:jc w:val="center"/>
        </w:trPr>
        <w:tc>
          <w:tcPr>
            <w:tcW w:w="9054" w:type="dxa"/>
            <w:gridSpan w:val="3"/>
            <w:vAlign w:val="center"/>
          </w:tcPr>
          <w:p w14:paraId="741BA09F" w14:textId="77777777" w:rsidR="00ED5C5C" w:rsidRDefault="00C707D2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0E750C6" wp14:editId="2512AAD3">
                      <wp:simplePos x="0" y="0"/>
                      <wp:positionH relativeFrom="column">
                        <wp:posOffset>3386455</wp:posOffset>
                      </wp:positionH>
                      <wp:positionV relativeFrom="paragraph">
                        <wp:posOffset>213360</wp:posOffset>
                      </wp:positionV>
                      <wp:extent cx="495300" cy="266700"/>
                      <wp:effectExtent l="0" t="0" r="19050" b="19050"/>
                      <wp:wrapNone/>
                      <wp:docPr id="8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F174D0A" w14:textId="77777777" w:rsidR="00C707D2" w:rsidRDefault="00C707D2" w:rsidP="00C707D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E750C6" id="Rectángulo redondeado 3" o:spid="_x0000_s1026" style="position:absolute;left:0;text-align:left;margin-left:266.65pt;margin-top:16.8pt;width:39pt;height:21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w4aQIAAP0E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" fillcolor="#4f81bd" strokecolor="#385d8a" strokeweight="2pt">
                      <v:path arrowok="t"/>
                      <v:textbox>
                        <w:txbxContent>
                          <w:p w14:paraId="0F174D0A" w14:textId="77777777" w:rsidR="00C707D2" w:rsidRDefault="00C707D2" w:rsidP="00C707D2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3033E6" wp14:editId="4C43D0D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219075</wp:posOffset>
                      </wp:positionV>
                      <wp:extent cx="495300" cy="266700"/>
                      <wp:effectExtent l="0" t="0" r="19050" b="19050"/>
                      <wp:wrapNone/>
                      <wp:docPr id="3" name="Rectángulo redondea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5300" cy="2667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94972DC" w14:textId="77777777" w:rsidR="00D845E6" w:rsidRDefault="00D845E6" w:rsidP="00D845E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3033E6" id="_x0000_s1027" style="position:absolute;left:0;text-align:left;margin-left:152.25pt;margin-top:17.25pt;width:39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" fillcolor="#4f81bd" strokecolor="#385d8a" strokeweight="2pt">
                      <v:path arrowok="t"/>
                      <v:textbox>
                        <w:txbxContent>
                          <w:p w14:paraId="094972DC" w14:textId="77777777" w:rsidR="00D845E6" w:rsidRDefault="00D845E6" w:rsidP="00D845E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EDF383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TRANSFERENCIA ELECTRÓNICA                            CHEQUE</w:t>
            </w:r>
          </w:p>
          <w:p w14:paraId="5DA3DD40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2CBB73D" w14:textId="77777777" w:rsidTr="00ED5C5C">
        <w:trPr>
          <w:jc w:val="center"/>
        </w:trPr>
        <w:tc>
          <w:tcPr>
            <w:tcW w:w="3076" w:type="dxa"/>
            <w:vAlign w:val="center"/>
          </w:tcPr>
          <w:p w14:paraId="2E7D801A" w14:textId="30DCEEF6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FECHA</w:t>
            </w:r>
            <w:r w:rsidR="00B54AFA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 ENTREGA DE RECURSOS</w:t>
            </w:r>
          </w:p>
        </w:tc>
        <w:tc>
          <w:tcPr>
            <w:tcW w:w="328" w:type="dxa"/>
            <w:vAlign w:val="center"/>
          </w:tcPr>
          <w:p w14:paraId="1FA8206B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0FF05A7A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6E3446BC" w14:textId="77777777" w:rsidTr="00ED5C5C">
        <w:trPr>
          <w:jc w:val="center"/>
        </w:trPr>
        <w:tc>
          <w:tcPr>
            <w:tcW w:w="3076" w:type="dxa"/>
            <w:vAlign w:val="center"/>
          </w:tcPr>
          <w:p w14:paraId="2C416C7D" w14:textId="77777777" w:rsidR="00ED5C5C" w:rsidRDefault="00ED5C5C" w:rsidP="00ED5C5C">
            <w:pPr>
              <w:spacing w:after="120" w:line="276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N° DE CUENTA </w:t>
            </w:r>
          </w:p>
        </w:tc>
        <w:tc>
          <w:tcPr>
            <w:tcW w:w="328" w:type="dxa"/>
            <w:vAlign w:val="center"/>
          </w:tcPr>
          <w:p w14:paraId="64EBBC44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A27A22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386C4C66" w14:textId="77777777" w:rsidTr="00ED5C5C">
        <w:trPr>
          <w:jc w:val="center"/>
        </w:trPr>
        <w:tc>
          <w:tcPr>
            <w:tcW w:w="3076" w:type="dxa"/>
            <w:vAlign w:val="center"/>
          </w:tcPr>
          <w:p w14:paraId="668A9913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TIPO DE CUENTA</w:t>
            </w:r>
          </w:p>
        </w:tc>
        <w:tc>
          <w:tcPr>
            <w:tcW w:w="328" w:type="dxa"/>
            <w:vAlign w:val="center"/>
          </w:tcPr>
          <w:p w14:paraId="6E1F54A0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2FE7F7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55F966A7" w14:textId="77777777" w:rsidTr="00ED5C5C">
        <w:trPr>
          <w:jc w:val="center"/>
        </w:trPr>
        <w:tc>
          <w:tcPr>
            <w:tcW w:w="3076" w:type="dxa"/>
            <w:vAlign w:val="center"/>
          </w:tcPr>
          <w:p w14:paraId="2DBBB4EE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ENTIDAD BANCARIA </w:t>
            </w:r>
          </w:p>
        </w:tc>
        <w:tc>
          <w:tcPr>
            <w:tcW w:w="328" w:type="dxa"/>
            <w:vAlign w:val="center"/>
          </w:tcPr>
          <w:p w14:paraId="1518DA1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75727C37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4414331B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7FEE8A2A" w14:textId="77777777" w:rsidTr="00ED5C5C">
        <w:trPr>
          <w:jc w:val="center"/>
        </w:trPr>
        <w:tc>
          <w:tcPr>
            <w:tcW w:w="3076" w:type="dxa"/>
            <w:vAlign w:val="center"/>
          </w:tcPr>
          <w:p w14:paraId="5BE3F852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PLAZO DE EJECUCIÓN DEL PROYECTO  </w:t>
            </w:r>
          </w:p>
        </w:tc>
        <w:tc>
          <w:tcPr>
            <w:tcW w:w="328" w:type="dxa"/>
            <w:vAlign w:val="center"/>
          </w:tcPr>
          <w:p w14:paraId="53BA51F5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2DE6FA9F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14:paraId="11297EB4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40295686" w14:textId="77777777" w:rsidTr="00ED5C5C">
        <w:trPr>
          <w:jc w:val="center"/>
        </w:trPr>
        <w:tc>
          <w:tcPr>
            <w:tcW w:w="3076" w:type="dxa"/>
            <w:vAlign w:val="center"/>
          </w:tcPr>
          <w:p w14:paraId="7D377819" w14:textId="77777777" w:rsid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CONCEPTO DE INGRESO</w:t>
            </w:r>
          </w:p>
          <w:p w14:paraId="54074740" w14:textId="77777777" w:rsidR="00C707D2" w:rsidRPr="00ED5C5C" w:rsidRDefault="00FD5754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(NOMBRE DE PROYECTO)</w:t>
            </w:r>
          </w:p>
        </w:tc>
        <w:tc>
          <w:tcPr>
            <w:tcW w:w="328" w:type="dxa"/>
            <w:vAlign w:val="center"/>
          </w:tcPr>
          <w:p w14:paraId="364538F1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18A65576" w14:textId="77777777" w:rsid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ED5C5C" w14:paraId="13F41002" w14:textId="77777777" w:rsidTr="00ED5C5C">
        <w:trPr>
          <w:jc w:val="center"/>
        </w:trPr>
        <w:tc>
          <w:tcPr>
            <w:tcW w:w="3076" w:type="dxa"/>
            <w:vAlign w:val="center"/>
          </w:tcPr>
          <w:p w14:paraId="0CE93789" w14:textId="77777777" w:rsidR="00ED5C5C" w:rsidRPr="00ED5C5C" w:rsidRDefault="00ED5C5C" w:rsidP="00ED5C5C">
            <w:pPr>
              <w:tabs>
                <w:tab w:val="left" w:pos="708"/>
                <w:tab w:val="left" w:pos="1416"/>
              </w:tabs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ED5C5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SE ADJUNTA</w:t>
            </w:r>
          </w:p>
        </w:tc>
        <w:tc>
          <w:tcPr>
            <w:tcW w:w="328" w:type="dxa"/>
            <w:vAlign w:val="center"/>
          </w:tcPr>
          <w:p w14:paraId="6A0448FA" w14:textId="77777777" w:rsidR="00ED5C5C" w:rsidRDefault="00ED5C5C" w:rsidP="00C707D2">
            <w:pPr>
              <w:spacing w:after="120" w:line="276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650" w:type="dxa"/>
            <w:vAlign w:val="center"/>
          </w:tcPr>
          <w:p w14:paraId="4170803A" w14:textId="77777777" w:rsidR="00ED5C5C" w:rsidRPr="00ED5C5C" w:rsidRDefault="00ED5C5C" w:rsidP="00D47687">
            <w:pPr>
              <w:spacing w:after="12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24335">
              <w:rPr>
                <w:rFonts w:ascii="Calibri" w:eastAsia="Calibri" w:hAnsi="Calibri"/>
                <w:sz w:val="20"/>
                <w:szCs w:val="20"/>
                <w:lang w:eastAsia="en-US"/>
              </w:rPr>
              <w:t>(Detallar documentos que respaldan la transferencia, si corresponde)</w:t>
            </w:r>
          </w:p>
        </w:tc>
      </w:tr>
    </w:tbl>
    <w:p w14:paraId="1516D586" w14:textId="77777777" w:rsidR="00877C25" w:rsidRDefault="00877C25" w:rsidP="00664A7C">
      <w:pPr>
        <w:spacing w:line="360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0A4362" w14:textId="77777777" w:rsidR="00BE1055" w:rsidRDefault="00BE105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2CC7C7F1" w14:textId="726ECE00" w:rsidR="00C707D2" w:rsidRDefault="00C707D2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1FE1C99E" w14:textId="3400705D" w:rsidR="00324335" w:rsidRDefault="00324335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p w14:paraId="0FE381F2" w14:textId="52298680" w:rsidR="00324335" w:rsidRDefault="004966F6" w:rsidP="004966F6">
      <w:pPr>
        <w:tabs>
          <w:tab w:val="left" w:pos="5835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</w:p>
    <w:p w14:paraId="074E2B04" w14:textId="77777777" w:rsidR="00ED5C5C" w:rsidRDefault="00ED5C5C" w:rsidP="00BE1055">
      <w:pPr>
        <w:tabs>
          <w:tab w:val="left" w:pos="708"/>
          <w:tab w:val="left" w:pos="1416"/>
        </w:tabs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877C25" w14:paraId="01FCE84B" w14:textId="77777777" w:rsidTr="00C707D2">
        <w:trPr>
          <w:jc w:val="center"/>
        </w:trPr>
        <w:tc>
          <w:tcPr>
            <w:tcW w:w="3685" w:type="dxa"/>
          </w:tcPr>
          <w:p w14:paraId="5CD4F059" w14:textId="77777777" w:rsidR="00877C25" w:rsidRPr="00877C25" w:rsidRDefault="00877C25" w:rsidP="00877C25">
            <w:pPr>
              <w:jc w:val="center"/>
              <w:rPr>
                <w:rFonts w:asciiTheme="minorHAnsi" w:hAnsiTheme="minorHAnsi"/>
                <w:b/>
              </w:rPr>
            </w:pPr>
            <w:r w:rsidRPr="00877C25">
              <w:rPr>
                <w:rFonts w:asciiTheme="minorHAnsi" w:hAnsiTheme="minorHAnsi"/>
                <w:b/>
              </w:rPr>
              <w:t>FIRMA REPRESENTANTE LEGAL</w:t>
            </w:r>
          </w:p>
          <w:p w14:paraId="70157380" w14:textId="77777777" w:rsidR="00877C25" w:rsidRDefault="00877C25" w:rsidP="00877C25">
            <w:pPr>
              <w:tabs>
                <w:tab w:val="left" w:pos="708"/>
                <w:tab w:val="left" w:pos="1416"/>
              </w:tabs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877C25">
              <w:rPr>
                <w:rFonts w:asciiTheme="minorHAnsi" w:hAnsiTheme="minorHAnsi"/>
                <w:b/>
              </w:rPr>
              <w:t>TIMBRE DE INSTITUCIÓN</w:t>
            </w:r>
          </w:p>
        </w:tc>
      </w:tr>
    </w:tbl>
    <w:p w14:paraId="5E684336" w14:textId="77777777" w:rsidR="00877C25" w:rsidRPr="00877C25" w:rsidRDefault="00877C25" w:rsidP="00877C25">
      <w:pPr>
        <w:jc w:val="center"/>
        <w:rPr>
          <w:rFonts w:asciiTheme="minorHAnsi" w:hAnsiTheme="minorHAnsi"/>
          <w:b/>
        </w:rPr>
      </w:pPr>
    </w:p>
    <w:sectPr w:rsidR="00877C25" w:rsidRPr="00877C25" w:rsidSect="00BD780E">
      <w:headerReference w:type="default" r:id="rId6"/>
      <w:pgSz w:w="12240" w:h="18720" w:code="14"/>
      <w:pgMar w:top="223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1F27" w14:textId="77777777" w:rsidR="001E7B49" w:rsidRDefault="001E7B49" w:rsidP="00D845E6">
      <w:r>
        <w:separator/>
      </w:r>
    </w:p>
  </w:endnote>
  <w:endnote w:type="continuationSeparator" w:id="0">
    <w:p w14:paraId="3894B181" w14:textId="77777777" w:rsidR="001E7B49" w:rsidRDefault="001E7B49" w:rsidP="00D8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264D8" w14:textId="77777777" w:rsidR="001E7B49" w:rsidRDefault="001E7B49" w:rsidP="00D845E6">
      <w:r>
        <w:separator/>
      </w:r>
    </w:p>
  </w:footnote>
  <w:footnote w:type="continuationSeparator" w:id="0">
    <w:p w14:paraId="51E4E17C" w14:textId="77777777" w:rsidR="001E7B49" w:rsidRDefault="001E7B49" w:rsidP="00D8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49FA" w14:textId="6BDF6F00" w:rsidR="00D845E6" w:rsidRPr="003B516E" w:rsidRDefault="004966F6" w:rsidP="00D845E6">
    <w:pPr>
      <w:pStyle w:val="Textopredeterminado"/>
      <w:contextualSpacing/>
      <w:rPr>
        <w:rFonts w:asciiTheme="minorHAnsi" w:hAnsiTheme="minorHAnsi" w:cs="Tahoma"/>
        <w:sz w:val="16"/>
        <w:szCs w:val="16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1312" behindDoc="0" locked="0" layoutInCell="1" allowOverlap="1" wp14:anchorId="7A517F07" wp14:editId="5FE0630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5E6" w:rsidRPr="00D845E6">
      <w:rPr>
        <w:rFonts w:asciiTheme="minorHAnsi" w:hAnsiTheme="minorHAnsi" w:cs="Tahoma"/>
        <w:sz w:val="16"/>
        <w:szCs w:val="16"/>
        <w:lang w:val="es-CL"/>
      </w:rPr>
      <w:t xml:space="preserve"> </w:t>
    </w:r>
  </w:p>
  <w:p w14:paraId="4294CDB8" w14:textId="75B23F0B" w:rsidR="00D845E6" w:rsidRDefault="004966F6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33A69" wp14:editId="7A131E1D">
              <wp:simplePos x="0" y="0"/>
              <wp:positionH relativeFrom="column">
                <wp:posOffset>698500</wp:posOffset>
              </wp:positionH>
              <wp:positionV relativeFrom="paragraph">
                <wp:posOffset>98425</wp:posOffset>
              </wp:positionV>
              <wp:extent cx="2527300" cy="726440"/>
              <wp:effectExtent l="0" t="0" r="25400" b="1333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26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BEEA51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DE CHILE</w:t>
                          </w:r>
                        </w:p>
                        <w:p w14:paraId="062FEFAF" w14:textId="77777777" w:rsidR="00D845E6" w:rsidRPr="003B516E" w:rsidRDefault="00D845E6" w:rsidP="00D845E6">
                          <w:pPr>
                            <w:pStyle w:val="Textopredeterminado"/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  <w:lang w:val="es-CL"/>
                            </w:rPr>
                            <w:t>GOBIERNO REGIONAL DE TARAPACÁ</w:t>
                          </w:r>
                        </w:p>
                        <w:p w14:paraId="780AC046" w14:textId="77777777" w:rsidR="00D845E6" w:rsidRPr="003B516E" w:rsidRDefault="00D845E6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 w:rsidRPr="003B516E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E10B2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4F7F2402" w14:textId="185F1E67" w:rsidR="00D845E6" w:rsidRPr="003B516E" w:rsidRDefault="00CB1804" w:rsidP="00D845E6">
                          <w:pPr>
                            <w:contextualSpacing/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01D3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8</w:t>
                          </w:r>
                          <w:r w:rsidR="00752BDD">
                            <w:rPr>
                              <w:rFonts w:asciiTheme="minorHAnsi" w:hAnsiTheme="minorHAnsi" w:cs="Tahoma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B33A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5pt;margin-top:7.75pt;width:199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" strokecolor="white">
              <v:textbox style="mso-fit-shape-to-text:t">
                <w:txbxContent>
                  <w:p w14:paraId="1BBEEA51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DE CHILE</w:t>
                    </w:r>
                  </w:p>
                  <w:p w14:paraId="062FEFAF" w14:textId="77777777" w:rsidR="00D845E6" w:rsidRPr="003B516E" w:rsidRDefault="00D845E6" w:rsidP="00D845E6">
                    <w:pPr>
                      <w:pStyle w:val="Textopredeterminado"/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  <w:lang w:val="es-CL"/>
                      </w:rPr>
                      <w:t>GOBIERNO REGIONAL DE TARAPACÁ</w:t>
                    </w:r>
                  </w:p>
                  <w:p w14:paraId="780AC046" w14:textId="77777777" w:rsidR="00D845E6" w:rsidRPr="003B516E" w:rsidRDefault="00D845E6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 w:rsidRPr="003B516E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DIVISIÓN DE </w:t>
                    </w:r>
                    <w:r w:rsidR="00E10B2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4F7F2402" w14:textId="185F1E67" w:rsidR="00D845E6" w:rsidRPr="003B516E" w:rsidRDefault="00CB1804" w:rsidP="00D845E6">
                    <w:pPr>
                      <w:contextualSpacing/>
                      <w:rPr>
                        <w:rFonts w:asciiTheme="minorHAnsi" w:hAnsiTheme="minorHAnsi" w:cs="Tahoma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UNIDAD 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 xml:space="preserve">DE RENDICIONES </w:t>
                    </w:r>
                    <w:r w:rsidR="005701D3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8</w:t>
                    </w:r>
                    <w:r w:rsidR="00752BDD">
                      <w:rPr>
                        <w:rFonts w:asciiTheme="minorHAnsi" w:hAnsiTheme="minorHAnsi" w:cs="Tahoma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6"/>
    <w:rsid w:val="00042420"/>
    <w:rsid w:val="000600BA"/>
    <w:rsid w:val="001670E4"/>
    <w:rsid w:val="001E7B49"/>
    <w:rsid w:val="002E0306"/>
    <w:rsid w:val="00301D5B"/>
    <w:rsid w:val="00324335"/>
    <w:rsid w:val="00477771"/>
    <w:rsid w:val="004966F6"/>
    <w:rsid w:val="004A676F"/>
    <w:rsid w:val="0054651B"/>
    <w:rsid w:val="005701D3"/>
    <w:rsid w:val="005B0EF9"/>
    <w:rsid w:val="00611302"/>
    <w:rsid w:val="00664A7C"/>
    <w:rsid w:val="00687650"/>
    <w:rsid w:val="00752BDD"/>
    <w:rsid w:val="007817B3"/>
    <w:rsid w:val="00795654"/>
    <w:rsid w:val="00855796"/>
    <w:rsid w:val="00877C25"/>
    <w:rsid w:val="008F1554"/>
    <w:rsid w:val="00951AB7"/>
    <w:rsid w:val="009908A3"/>
    <w:rsid w:val="00A60176"/>
    <w:rsid w:val="00A64392"/>
    <w:rsid w:val="00A93419"/>
    <w:rsid w:val="00A9527F"/>
    <w:rsid w:val="00B159D0"/>
    <w:rsid w:val="00B54AFA"/>
    <w:rsid w:val="00BD780E"/>
    <w:rsid w:val="00BE1055"/>
    <w:rsid w:val="00C03123"/>
    <w:rsid w:val="00C64771"/>
    <w:rsid w:val="00C707D2"/>
    <w:rsid w:val="00CB1804"/>
    <w:rsid w:val="00D845E6"/>
    <w:rsid w:val="00DF4B66"/>
    <w:rsid w:val="00E10B23"/>
    <w:rsid w:val="00EA6DB3"/>
    <w:rsid w:val="00ED5C5C"/>
    <w:rsid w:val="00F45A9B"/>
    <w:rsid w:val="00F71DC7"/>
    <w:rsid w:val="00FA26A8"/>
    <w:rsid w:val="00FD5754"/>
    <w:rsid w:val="059AE512"/>
    <w:rsid w:val="11A5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E65F7"/>
  <w15:docId w15:val="{11C9E3A2-27B2-481B-8384-1D3AE736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845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5E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45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45E6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Textopredeterminado">
    <w:name w:val="Texto predeterminado"/>
    <w:basedOn w:val="Normal"/>
    <w:rsid w:val="00D845E6"/>
    <w:pPr>
      <w:autoSpaceDE w:val="0"/>
      <w:autoSpaceDN w:val="0"/>
      <w:adjustRightInd w:val="0"/>
    </w:pPr>
    <w:rPr>
      <w:lang w:val="en-US"/>
    </w:rPr>
  </w:style>
  <w:style w:type="table" w:styleId="Tablaconcuadrcula">
    <w:name w:val="Table Grid"/>
    <w:basedOn w:val="Tablanormal"/>
    <w:uiPriority w:val="59"/>
    <w:rsid w:val="0087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Vega</dc:creator>
  <cp:lastModifiedBy>Juan Valenzuela Ramírez</cp:lastModifiedBy>
  <cp:revision>9</cp:revision>
  <cp:lastPrinted>2022-05-24T16:17:00Z</cp:lastPrinted>
  <dcterms:created xsi:type="dcterms:W3CDTF">2022-01-04T14:48:00Z</dcterms:created>
  <dcterms:modified xsi:type="dcterms:W3CDTF">2023-05-22T21:24:00Z</dcterms:modified>
</cp:coreProperties>
</file>