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208" w14:textId="77777777" w:rsidR="008E30AB" w:rsidRPr="008E30AB" w:rsidRDefault="008E30AB" w:rsidP="008E30AB">
      <w:pPr>
        <w:pStyle w:val="titulomiguel"/>
        <w:numPr>
          <w:ilvl w:val="0"/>
          <w:numId w:val="0"/>
        </w:numPr>
        <w:ind w:left="360"/>
        <w:jc w:val="center"/>
        <w:rPr>
          <w:snapToGrid w:val="0"/>
          <w:spacing w:val="-3"/>
          <w:sz w:val="24"/>
          <w:szCs w:val="24"/>
          <w:lang w:val="es-MX" w:eastAsia="es-ES"/>
        </w:rPr>
      </w:pPr>
      <w:bookmarkStart w:id="0" w:name="_Toc105781043"/>
      <w:bookmarkStart w:id="1" w:name="_Hlk166400"/>
      <w:r w:rsidRPr="008E30AB">
        <w:rPr>
          <w:sz w:val="24"/>
          <w:szCs w:val="24"/>
        </w:rPr>
        <w:t xml:space="preserve">ANEXO 1 </w:t>
      </w:r>
      <w:r w:rsidRPr="008E30AB">
        <w:rPr>
          <w:snapToGrid w:val="0"/>
          <w:spacing w:val="-3"/>
          <w:sz w:val="24"/>
          <w:szCs w:val="24"/>
          <w:lang w:val="es-MX" w:eastAsia="es-ES"/>
        </w:rPr>
        <w:t>DEPORTES</w:t>
      </w:r>
      <w:bookmarkEnd w:id="0"/>
    </w:p>
    <w:p w14:paraId="7C820941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center"/>
        <w:rPr>
          <w:rFonts w:asciiTheme="minorHAnsi" w:hAnsiTheme="minorHAnsi" w:cstheme="minorHAnsi"/>
          <w:b/>
          <w:snapToGrid w:val="0"/>
          <w:spacing w:val="-3"/>
          <w:u w:val="single"/>
          <w:lang w:val="es-MX" w:eastAsia="es-ES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u w:val="single"/>
          <w:lang w:val="es-MX" w:eastAsia="es-ES"/>
        </w:rPr>
        <w:t>COMPROMISO DE PATROCINIO</w:t>
      </w:r>
    </w:p>
    <w:p w14:paraId="23AA0657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center"/>
        <w:rPr>
          <w:rFonts w:asciiTheme="minorHAnsi" w:hAnsiTheme="minorHAnsi" w:cstheme="minorHAnsi"/>
          <w:bCs/>
          <w:snapToGrid w:val="0"/>
          <w:spacing w:val="-3"/>
          <w:sz w:val="20"/>
          <w:szCs w:val="20"/>
          <w:lang w:val="es-MX" w:eastAsia="es-ES"/>
        </w:rPr>
      </w:pPr>
      <w:r w:rsidRPr="008E30AB">
        <w:rPr>
          <w:rFonts w:asciiTheme="minorHAnsi" w:hAnsiTheme="minorHAnsi" w:cstheme="minorHAnsi"/>
          <w:b/>
          <w:bCs/>
          <w:sz w:val="22"/>
          <w:szCs w:val="22"/>
        </w:rPr>
        <w:t xml:space="preserve">CATEGORÍAS: </w:t>
      </w:r>
      <w:r w:rsidRPr="008E30A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“DEPORTISTAS CON PROYECCIÓN”, “FORTALECIMIENTO DEL DEPORTE FORMATIVO” Y “FORTALECIMIENTO DEL DEPORTE COMPETITIVO”</w:t>
      </w:r>
      <w:r w:rsidRPr="008E30AB"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MX" w:eastAsia="es-ES"/>
        </w:rPr>
        <w:t xml:space="preserve"> </w:t>
      </w:r>
    </w:p>
    <w:p w14:paraId="4CC1F7AB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center"/>
        <w:rPr>
          <w:rFonts w:asciiTheme="minorHAnsi" w:hAnsiTheme="minorHAnsi" w:cstheme="minorHAnsi"/>
          <w:bCs/>
          <w:snapToGrid w:val="0"/>
          <w:spacing w:val="-3"/>
          <w:lang w:val="es-MX" w:eastAsia="es-ES"/>
        </w:rPr>
      </w:pPr>
      <w:r w:rsidRPr="008E30AB">
        <w:rPr>
          <w:rFonts w:asciiTheme="minorHAnsi" w:hAnsiTheme="minorHAnsi" w:cstheme="minorHAnsi"/>
          <w:bCs/>
          <w:snapToGrid w:val="0"/>
          <w:spacing w:val="-3"/>
          <w:lang w:val="es-MX" w:eastAsia="es-ES"/>
        </w:rPr>
        <w:t>(Debe ser completado y presentado como documento que forma parte integrante del formulario de postulación. No es notarial)</w:t>
      </w:r>
    </w:p>
    <w:p w14:paraId="48474093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</w:p>
    <w:p w14:paraId="70851EFE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MX" w:eastAsia="es-ES"/>
        </w:rPr>
      </w:pPr>
      <w:r w:rsidRPr="008E30AB"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MX" w:eastAsia="es-ES"/>
        </w:rPr>
        <w:t>Por el presente instrumento, la directiva de la organización denominada ……………………………………………………………………...…………………………………………………………………….., RUT ……………………………, está patrocinando a: ……………………………………………………………………. ………………………………………………………………………………, RUT……………………………………………..………, correo electrónico………………………………..……., domiciliado en ……………………………………………….., comuna……………………….., que postula al Concurso de Actividades Deportivas y del programa elige vivir sano, con el proyecto denominado: “…………………………………..…………………………………………….………………”, postulado a la Categoría: “………………………………………………………………………………”, año 2022 del Gobierno Regional de Tarapacá, vienen en declarar bajo fe de juramento:</w:t>
      </w:r>
    </w:p>
    <w:p w14:paraId="3E02DD13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hAnsiTheme="minorHAnsi" w:cstheme="minorHAnsi"/>
          <w:bCs/>
          <w:snapToGrid w:val="0"/>
          <w:spacing w:val="-3"/>
          <w:lang w:val="es-MX" w:eastAsia="es-ES"/>
        </w:rPr>
      </w:pPr>
    </w:p>
    <w:p w14:paraId="0EE803D6" w14:textId="77777777" w:rsidR="008E30AB" w:rsidRPr="008E30AB" w:rsidRDefault="008E30AB" w:rsidP="008E30AB">
      <w:pPr>
        <w:pStyle w:val="Prrafodelista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right="-1"/>
        <w:jc w:val="both"/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  <w:t>Que el proyecto presentado no ha sido postulado a otra fuente de financiamiento paralelamente.</w:t>
      </w:r>
    </w:p>
    <w:p w14:paraId="75E7EBBA" w14:textId="77777777" w:rsidR="008E30AB" w:rsidRPr="008E30AB" w:rsidRDefault="008E30AB" w:rsidP="008E30AB">
      <w:pPr>
        <w:pStyle w:val="Prrafodelista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right="-1"/>
        <w:jc w:val="both"/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  <w:t xml:space="preserve">Que todos los miembros de la directiva manifiestan conocer y se hacen responsables de la correcta ejecución del proyecto. </w:t>
      </w:r>
    </w:p>
    <w:p w14:paraId="5D4B273E" w14:textId="77777777" w:rsidR="008E30AB" w:rsidRPr="008E30AB" w:rsidRDefault="008E30AB" w:rsidP="008E30AB">
      <w:pPr>
        <w:pStyle w:val="Prrafodelista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right="-1"/>
        <w:jc w:val="both"/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  <w:t xml:space="preserve">Que la organización, no celebrará ningún tipo de acto o contrato a título oneroso de adquisición de bienes y/o servicios con personas que tengan vínculos de hasta el 3° de consanguinidad y 2° de afinidad, con los miembros de la directiva y/o directorio, según corresponda, de la entidad postulante. </w:t>
      </w:r>
    </w:p>
    <w:p w14:paraId="272D6C49" w14:textId="77777777" w:rsidR="008E30AB" w:rsidRPr="008E30AB" w:rsidRDefault="008E30AB" w:rsidP="008E30AB">
      <w:pPr>
        <w:pStyle w:val="Prrafodelista"/>
        <w:widowControl w:val="0"/>
        <w:numPr>
          <w:ilvl w:val="0"/>
          <w:numId w:val="2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right="-1"/>
        <w:jc w:val="both"/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sz w:val="21"/>
          <w:szCs w:val="21"/>
          <w:lang w:val="es-MX" w:eastAsia="es-ES"/>
        </w:rPr>
        <w:t>Que el patrocinado(a) no se encuentra afecto a las inhabilidades dispuestas en las bases generales o específicas del presente concurso, tales como figurar en el listado de inhabilidades del Gobierno Regional o mantener litigios pendientes con el mismo.</w:t>
      </w:r>
    </w:p>
    <w:p w14:paraId="14A0028A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right="-1"/>
        <w:jc w:val="both"/>
        <w:rPr>
          <w:rFonts w:asciiTheme="minorHAnsi" w:hAnsiTheme="minorHAnsi" w:cstheme="minorHAnsi"/>
          <w:b/>
          <w:snapToGrid w:val="0"/>
          <w:spacing w:val="-3"/>
          <w:sz w:val="22"/>
          <w:szCs w:val="22"/>
          <w:lang w:val="es-MX" w:eastAsia="es-ES"/>
        </w:rPr>
      </w:pPr>
    </w:p>
    <w:p w14:paraId="598E2FB0" w14:textId="77777777" w:rsidR="008E30AB" w:rsidRPr="008E30AB" w:rsidRDefault="008E30AB" w:rsidP="008E30A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Theme="minorHAnsi" w:eastAsia="ヒラギノ角ゴ Pro W3" w:hAnsiTheme="minorHAnsi" w:cstheme="minorHAnsi"/>
          <w:snapToGrid w:val="0"/>
          <w:color w:val="000000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092"/>
        <w:gridCol w:w="3403"/>
      </w:tblGrid>
      <w:tr w:rsidR="008E30AB" w:rsidRPr="008E30AB" w14:paraId="3C5613F3" w14:textId="77777777" w:rsidTr="00EB15C0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3EC85EAF" w14:textId="77777777" w:rsidR="008E30AB" w:rsidRPr="008E30AB" w:rsidRDefault="008E30AB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</w:pPr>
            <w:r w:rsidRPr="008E30AB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27E5410F" w14:textId="77777777" w:rsidR="008E30AB" w:rsidRPr="008E30AB" w:rsidRDefault="008E30AB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20FD9BFE" w14:textId="77777777" w:rsidR="008E30AB" w:rsidRPr="008E30AB" w:rsidRDefault="008E30AB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</w:pPr>
            <w:r w:rsidRPr="008E30AB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  <w:lang w:val="es-ES"/>
              </w:rPr>
              <w:t>PATROCINADO</w:t>
            </w:r>
          </w:p>
        </w:tc>
      </w:tr>
      <w:tr w:rsidR="008E30AB" w:rsidRPr="008E30AB" w14:paraId="2632535B" w14:textId="77777777" w:rsidTr="00EB15C0">
        <w:trPr>
          <w:jc w:val="center"/>
        </w:trPr>
        <w:tc>
          <w:tcPr>
            <w:tcW w:w="3369" w:type="dxa"/>
            <w:shd w:val="clear" w:color="auto" w:fill="auto"/>
          </w:tcPr>
          <w:p w14:paraId="4D481F5A" w14:textId="77777777" w:rsidR="008E30AB" w:rsidRPr="008E30AB" w:rsidRDefault="008E30AB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</w:pPr>
            <w:r w:rsidRPr="008E30AB"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  <w:t>(NOMBRE, FIRMA Y RUT)</w:t>
            </w:r>
          </w:p>
        </w:tc>
        <w:tc>
          <w:tcPr>
            <w:tcW w:w="2126" w:type="dxa"/>
            <w:shd w:val="clear" w:color="auto" w:fill="auto"/>
          </w:tcPr>
          <w:p w14:paraId="62E7A3DF" w14:textId="77777777" w:rsidR="008E30AB" w:rsidRPr="008E30AB" w:rsidRDefault="008E30AB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</w:pPr>
          </w:p>
        </w:tc>
        <w:tc>
          <w:tcPr>
            <w:tcW w:w="3434" w:type="dxa"/>
            <w:shd w:val="clear" w:color="auto" w:fill="auto"/>
          </w:tcPr>
          <w:p w14:paraId="6B869C98" w14:textId="77777777" w:rsidR="008E30AB" w:rsidRPr="008E30AB" w:rsidRDefault="008E30AB" w:rsidP="00EB15C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</w:pPr>
            <w:r w:rsidRPr="008E30AB">
              <w:rPr>
                <w:rFonts w:asciiTheme="minorHAnsi" w:eastAsia="ヒラギノ角ゴ Pro W3" w:hAnsiTheme="minorHAnsi" w:cstheme="minorHAnsi"/>
                <w:snapToGrid w:val="0"/>
                <w:color w:val="000000"/>
                <w:lang w:val="es-ES"/>
              </w:rPr>
              <w:t>(NOMBRE, FIRMA Y RUT)</w:t>
            </w:r>
          </w:p>
        </w:tc>
      </w:tr>
      <w:bookmarkEnd w:id="1"/>
    </w:tbl>
    <w:p w14:paraId="73B47F54" w14:textId="77777777" w:rsidR="008E30AB" w:rsidRPr="008E30AB" w:rsidRDefault="008E30AB" w:rsidP="008E30AB">
      <w:pPr>
        <w:widowControl w:val="0"/>
        <w:jc w:val="both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</w:p>
    <w:p w14:paraId="6E85BF56" w14:textId="77777777" w:rsidR="008E30AB" w:rsidRPr="008E30AB" w:rsidRDefault="008E30AB" w:rsidP="008E30AB">
      <w:pPr>
        <w:widowControl w:val="0"/>
        <w:jc w:val="both"/>
        <w:rPr>
          <w:rFonts w:asciiTheme="minorHAnsi" w:hAnsiTheme="minorHAnsi" w:cstheme="minorHAnsi"/>
          <w:bCs/>
          <w:snapToGrid w:val="0"/>
          <w:spacing w:val="-3"/>
          <w:sz w:val="20"/>
          <w:szCs w:val="20"/>
          <w:lang w:val="es-MX" w:eastAsia="es-ES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sz w:val="20"/>
          <w:szCs w:val="20"/>
          <w:lang w:val="es-MX" w:eastAsia="es-ES"/>
        </w:rPr>
        <w:t xml:space="preserve">NOTA: </w:t>
      </w:r>
      <w:r w:rsidRPr="008E30AB">
        <w:rPr>
          <w:rFonts w:asciiTheme="minorHAnsi" w:hAnsiTheme="minorHAnsi" w:cstheme="minorHAnsi"/>
          <w:bCs/>
          <w:snapToGrid w:val="0"/>
          <w:spacing w:val="-3"/>
          <w:sz w:val="20"/>
          <w:szCs w:val="20"/>
          <w:lang w:val="es-MX" w:eastAsia="es-ES"/>
        </w:rPr>
        <w:t>SI EL PATROCINIO ES COLECTIVO, AGREGAR LISTADO CON NOMBRE, CORREO ELECTRÓNICO, RUT, DIRECCIÓN, COMUNA Y FIRMA DE CADA UNO DE LOS INTEGRANTES.</w:t>
      </w:r>
    </w:p>
    <w:p w14:paraId="1C0A2FF8" w14:textId="09579783" w:rsidR="008E30AB" w:rsidRDefault="008E30AB" w:rsidP="008E30AB">
      <w:pPr>
        <w:widowControl w:val="0"/>
        <w:jc w:val="right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</w:p>
    <w:p w14:paraId="005C262E" w14:textId="77777777" w:rsidR="008E30AB" w:rsidRPr="008E30AB" w:rsidRDefault="008E30AB" w:rsidP="008E30AB">
      <w:pPr>
        <w:widowControl w:val="0"/>
        <w:jc w:val="right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</w:p>
    <w:p w14:paraId="41EA8912" w14:textId="4DDEFBF5" w:rsidR="00D2480F" w:rsidRPr="008E30AB" w:rsidRDefault="008E30AB" w:rsidP="008E30AB">
      <w:pPr>
        <w:jc w:val="right"/>
        <w:rPr>
          <w:rFonts w:asciiTheme="minorHAnsi" w:hAnsiTheme="minorHAnsi" w:cstheme="minorHAnsi"/>
        </w:rPr>
      </w:pPr>
      <w:r w:rsidRPr="008E30AB">
        <w:rPr>
          <w:rFonts w:asciiTheme="minorHAnsi" w:hAnsiTheme="minorHAnsi" w:cstheme="minorHAnsi"/>
          <w:b/>
          <w:snapToGrid w:val="0"/>
          <w:spacing w:val="-3"/>
          <w:lang w:val="es-MX" w:eastAsia="es-ES"/>
        </w:rPr>
        <w:t>Fecha: _____ de ___________________de 2022</w:t>
      </w:r>
    </w:p>
    <w:sectPr w:rsidR="00D2480F" w:rsidRPr="008E30AB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6F2E" w14:textId="77777777" w:rsidR="00C45ADE" w:rsidRDefault="00C45ADE" w:rsidP="00A726A5">
      <w:r>
        <w:separator/>
      </w:r>
    </w:p>
  </w:endnote>
  <w:endnote w:type="continuationSeparator" w:id="0">
    <w:p w14:paraId="728874E6" w14:textId="77777777" w:rsidR="00C45ADE" w:rsidRDefault="00C45ADE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E25C" w14:textId="77777777" w:rsidR="00C45ADE" w:rsidRDefault="00C45ADE" w:rsidP="00A726A5">
      <w:r>
        <w:separator/>
      </w:r>
    </w:p>
  </w:footnote>
  <w:footnote w:type="continuationSeparator" w:id="0">
    <w:p w14:paraId="5AE67DB6" w14:textId="77777777" w:rsidR="00C45ADE" w:rsidRDefault="00C45ADE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BE9"/>
    <w:multiLevelType w:val="hybridMultilevel"/>
    <w:tmpl w:val="090C57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3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6BC1"/>
    <w:multiLevelType w:val="multilevel"/>
    <w:tmpl w:val="767E45D6"/>
    <w:lvl w:ilvl="0">
      <w:start w:val="1"/>
      <w:numFmt w:val="upperRoman"/>
      <w:pStyle w:val="titulomiguel"/>
      <w:lvlText w:val="%1."/>
      <w:lvlJc w:val="righ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6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3583">
    <w:abstractNumId w:val="8"/>
  </w:num>
  <w:num w:numId="2" w16cid:durableId="2055736419">
    <w:abstractNumId w:val="12"/>
  </w:num>
  <w:num w:numId="3" w16cid:durableId="262033848">
    <w:abstractNumId w:val="16"/>
  </w:num>
  <w:num w:numId="4" w16cid:durableId="1718234097">
    <w:abstractNumId w:val="14"/>
  </w:num>
  <w:num w:numId="5" w16cid:durableId="1646352485">
    <w:abstractNumId w:val="5"/>
  </w:num>
  <w:num w:numId="6" w16cid:durableId="620112528">
    <w:abstractNumId w:val="6"/>
  </w:num>
  <w:num w:numId="7" w16cid:durableId="424771326">
    <w:abstractNumId w:val="4"/>
  </w:num>
  <w:num w:numId="8" w16cid:durableId="1807042202">
    <w:abstractNumId w:val="13"/>
  </w:num>
  <w:num w:numId="9" w16cid:durableId="1139497066">
    <w:abstractNumId w:val="7"/>
  </w:num>
  <w:num w:numId="10" w16cid:durableId="452868926">
    <w:abstractNumId w:val="13"/>
    <w:lvlOverride w:ilvl="0">
      <w:startOverride w:val="1"/>
    </w:lvlOverride>
  </w:num>
  <w:num w:numId="11" w16cid:durableId="214006238">
    <w:abstractNumId w:val="13"/>
  </w:num>
  <w:num w:numId="12" w16cid:durableId="793060600">
    <w:abstractNumId w:val="13"/>
  </w:num>
  <w:num w:numId="13" w16cid:durableId="1011033322">
    <w:abstractNumId w:val="13"/>
  </w:num>
  <w:num w:numId="14" w16cid:durableId="181826284">
    <w:abstractNumId w:val="13"/>
  </w:num>
  <w:num w:numId="15" w16cid:durableId="327564970">
    <w:abstractNumId w:val="13"/>
  </w:num>
  <w:num w:numId="16" w16cid:durableId="1169981210">
    <w:abstractNumId w:val="13"/>
  </w:num>
  <w:num w:numId="17" w16cid:durableId="798647345">
    <w:abstractNumId w:val="7"/>
  </w:num>
  <w:num w:numId="18" w16cid:durableId="176410907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2290148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2067195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10640045">
    <w:abstractNumId w:val="17"/>
  </w:num>
  <w:num w:numId="22" w16cid:durableId="1476144581">
    <w:abstractNumId w:val="3"/>
  </w:num>
  <w:num w:numId="23" w16cid:durableId="971861452">
    <w:abstractNumId w:val="11"/>
  </w:num>
  <w:num w:numId="24" w16cid:durableId="931595187">
    <w:abstractNumId w:val="9"/>
  </w:num>
  <w:num w:numId="25" w16cid:durableId="1864710835">
    <w:abstractNumId w:val="10"/>
  </w:num>
  <w:num w:numId="26" w16cid:durableId="1153987493">
    <w:abstractNumId w:val="15"/>
  </w:num>
  <w:num w:numId="27" w16cid:durableId="14719413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28EB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E30AB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titulomiguel">
    <w:name w:val="titulo miguel"/>
    <w:basedOn w:val="Ttulo1"/>
    <w:qFormat/>
    <w:rsid w:val="008E30AB"/>
    <w:pPr>
      <w:numPr>
        <w:numId w:val="26"/>
      </w:numPr>
    </w:pPr>
    <w:rPr>
      <w:rFonts w:asciiTheme="minorHAnsi" w:eastAsia="Arial Unicode MS" w:hAnsiTheme="minorHAnsi" w:cstheme="minorHAns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Miguel Gallegos</cp:lastModifiedBy>
  <cp:revision>3</cp:revision>
  <cp:lastPrinted>2022-05-16T22:06:00Z</cp:lastPrinted>
  <dcterms:created xsi:type="dcterms:W3CDTF">2022-06-13T14:21:00Z</dcterms:created>
  <dcterms:modified xsi:type="dcterms:W3CDTF">2022-06-13T14:30:00Z</dcterms:modified>
</cp:coreProperties>
</file>