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47" w:rsidRDefault="00813D26" w:rsidP="007C7947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</w:rPr>
        <w:t>ANEXO N°6</w:t>
      </w:r>
      <w:r w:rsidR="00553067">
        <w:rPr>
          <w:rFonts w:ascii="Calibri" w:eastAsia="Arial Unicode MS" w:hAnsi="Calibri" w:cs="Arial Unicode MS"/>
          <w:b/>
          <w:bCs/>
          <w:sz w:val="32"/>
          <w:szCs w:val="32"/>
        </w:rPr>
        <w:t xml:space="preserve"> </w:t>
      </w:r>
    </w:p>
    <w:p w:rsidR="00F43B41" w:rsidRPr="002E56D2" w:rsidRDefault="00553067" w:rsidP="007C7947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  <w:r>
        <w:rPr>
          <w:rFonts w:ascii="Calibri" w:eastAsia="Arial Unicode MS" w:hAnsi="Calibri" w:cs="Arial Unicode MS"/>
          <w:b/>
          <w:bCs/>
          <w:sz w:val="32"/>
          <w:szCs w:val="32"/>
        </w:rPr>
        <w:t>CONCURSOS DEL 6% FNDR 2017</w:t>
      </w:r>
    </w:p>
    <w:p w:rsidR="007C7947" w:rsidRDefault="007C7947" w:rsidP="00F43B41">
      <w:pPr>
        <w:spacing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</w:p>
    <w:p w:rsidR="00813D26" w:rsidRPr="002E56D2" w:rsidRDefault="00813D26" w:rsidP="007C7947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 xml:space="preserve">DECLARACIÓN JURADA SIMPLE NO NOTARIAL </w:t>
      </w:r>
    </w:p>
    <w:p w:rsidR="00813D26" w:rsidRPr="002E56D2" w:rsidRDefault="00813D26" w:rsidP="007C7947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>PARTE INTEGRA DEL FORMULARIO DE POSTULACIÓN</w:t>
      </w:r>
    </w:p>
    <w:p w:rsidR="00813D26" w:rsidRPr="002E56D2" w:rsidRDefault="00813D26" w:rsidP="00813D26">
      <w:pPr>
        <w:jc w:val="center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(Debe ser completada y presentada c</w:t>
      </w:r>
      <w:r w:rsidR="0040387C" w:rsidRPr="002E56D2">
        <w:rPr>
          <w:rFonts w:ascii="Calibri" w:eastAsia="Arial Unicode MS" w:hAnsi="Calibri" w:cs="Arial Unicode MS"/>
          <w:bCs/>
          <w:sz w:val="24"/>
          <w:szCs w:val="24"/>
        </w:rPr>
        <w:t>omo documentos que forma parte í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>ntegra del formulario de postulación y de admisibilidad. NO es notarial y es obligatorio)</w:t>
      </w:r>
    </w:p>
    <w:p w:rsidR="00651DD7" w:rsidRPr="002E56D2" w:rsidRDefault="00651DD7" w:rsidP="00651DD7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Yo: …………….......………………………………………………………………, Rut:……………………………….. Representante legal de la institución………………………………………………………………………………….</w:t>
      </w:r>
    </w:p>
    <w:p w:rsidR="00651DD7" w:rsidRPr="002E56D2" w:rsidRDefault="00651DD7" w:rsidP="00651DD7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De la comuna ………………………………………………..que postula </w:t>
      </w:r>
      <w:r w:rsidR="00E11E51"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a los concursos del 6% FNDR </w:t>
      </w:r>
      <w:r w:rsidR="00FF1024" w:rsidRPr="002E56D2">
        <w:rPr>
          <w:rFonts w:ascii="Calibri" w:eastAsia="Arial Unicode MS" w:hAnsi="Calibri" w:cs="Arial Unicode MS"/>
          <w:bCs/>
          <w:sz w:val="24"/>
          <w:szCs w:val="24"/>
        </w:rPr>
        <w:t>2017</w:t>
      </w:r>
      <w:r w:rsidR="00553067">
        <w:rPr>
          <w:rFonts w:ascii="Calibri" w:eastAsia="Arial Unicode MS" w:hAnsi="Calibri" w:cs="Arial Unicode MS"/>
          <w:bCs/>
          <w:sz w:val="24"/>
          <w:szCs w:val="24"/>
        </w:rPr>
        <w:t>.</w:t>
      </w:r>
    </w:p>
    <w:p w:rsidR="00651DD7" w:rsidRPr="002E56D2" w:rsidRDefault="00651DD7" w:rsidP="00651DD7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Declaro que:</w:t>
      </w:r>
    </w:p>
    <w:p w:rsidR="002C591A" w:rsidRPr="002E56D2" w:rsidRDefault="002C591A" w:rsidP="002C591A">
      <w:pPr>
        <w:pStyle w:val="Prrafodelista"/>
        <w:ind w:left="567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651DD7" w:rsidRPr="002E56D2" w:rsidRDefault="00651DD7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Por la sola postulación de una iniciativa a esta convocatoria, se entiende para todos los </w:t>
      </w:r>
      <w:r w:rsidR="00CD0DCE" w:rsidRPr="002E56D2">
        <w:rPr>
          <w:rFonts w:ascii="Calibri" w:eastAsia="Arial Unicode MS" w:hAnsi="Calibri" w:cs="Arial Unicode MS"/>
          <w:bCs/>
          <w:sz w:val="24"/>
          <w:szCs w:val="24"/>
        </w:rPr>
        <w:t>efectos legales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>, que la entidad postulante conoce y acepta el contenido íntegro del presente Instructivo – Bases del concurso y Manual de Rendiciones y Operaciones, así como los demás documentos que forman parte del concurso y acepta los resultados de la convocatoria.</w:t>
      </w:r>
    </w:p>
    <w:p w:rsidR="00651DD7" w:rsidRPr="002E56D2" w:rsidRDefault="00651DD7" w:rsidP="00651DD7">
      <w:pPr>
        <w:pStyle w:val="Prrafodelista"/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502DD6" w:rsidRPr="002E56D2" w:rsidRDefault="00502DD6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Nuestra institución, cumple con la condicionante contemplada en la ley de presupuesto N° </w:t>
      </w:r>
      <w:r w:rsidR="0003705A" w:rsidRPr="002E56D2">
        <w:rPr>
          <w:rFonts w:ascii="Calibri" w:eastAsia="Arial Unicode MS" w:hAnsi="Calibri" w:cs="Arial Unicode MS"/>
          <w:bCs/>
          <w:sz w:val="24"/>
          <w:szCs w:val="24"/>
        </w:rPr>
        <w:t>20.981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>/</w:t>
      </w:r>
      <w:r w:rsidR="00FF1024" w:rsidRPr="002E56D2">
        <w:rPr>
          <w:rFonts w:ascii="Calibri" w:eastAsia="Arial Unicode MS" w:hAnsi="Calibri" w:cs="Arial Unicode MS"/>
          <w:bCs/>
          <w:sz w:val="24"/>
          <w:szCs w:val="24"/>
        </w:rPr>
        <w:t>2017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, referida a: “Las instituciones privadas sin fines de lucro podrán ser </w:t>
      </w:r>
      <w:r w:rsidR="00CD0DCE" w:rsidRPr="002E56D2">
        <w:rPr>
          <w:rFonts w:ascii="Calibri" w:eastAsia="Arial Unicode MS" w:hAnsi="Calibri" w:cs="Arial Unicode MS"/>
          <w:bCs/>
          <w:sz w:val="24"/>
          <w:szCs w:val="24"/>
        </w:rPr>
        <w:t>beneficiarias de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estos recursos siempre que al momento de postular tengan una personalidad jurídica vigente no inferior a 2 años.”</w:t>
      </w:r>
    </w:p>
    <w:p w:rsidR="00502DD6" w:rsidRPr="002E56D2" w:rsidRDefault="00502DD6" w:rsidP="00502DD6">
      <w:pPr>
        <w:pStyle w:val="Prrafodelista"/>
        <w:ind w:left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502DD6" w:rsidRPr="002E56D2" w:rsidRDefault="00502DD6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En mi calidad de Representante legal, tengo pleno conocimiento que los documentos oficiales del</w:t>
      </w:r>
      <w:r w:rsidR="002C591A" w:rsidRPr="002E56D2">
        <w:rPr>
          <w:rFonts w:ascii="Calibri" w:eastAsia="Arial Unicode MS" w:hAnsi="Calibri" w:cs="Arial Unicode MS"/>
          <w:bCs/>
          <w:sz w:val="24"/>
          <w:szCs w:val="24"/>
        </w:rPr>
        <w:t>os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fondo</w:t>
      </w:r>
      <w:r w:rsidR="002C591A" w:rsidRPr="002E56D2">
        <w:rPr>
          <w:rFonts w:ascii="Calibri" w:eastAsia="Arial Unicode MS" w:hAnsi="Calibri" w:cs="Arial Unicode MS"/>
          <w:bCs/>
          <w:sz w:val="24"/>
          <w:szCs w:val="24"/>
        </w:rPr>
        <w:t>s</w:t>
      </w:r>
      <w:r w:rsidR="005E69B0"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</w:t>
      </w:r>
      <w:r w:rsidR="002C591A" w:rsidRPr="002E56D2">
        <w:rPr>
          <w:rFonts w:ascii="Calibri" w:eastAsia="Arial Unicode MS" w:hAnsi="Calibri" w:cs="Arial Unicode MS"/>
          <w:bCs/>
          <w:sz w:val="24"/>
          <w:szCs w:val="24"/>
        </w:rPr>
        <w:t>concursables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del Gobierno Regional de Tarapacá que son: Instructivo, Bases, Formulario, Manual de </w:t>
      </w:r>
      <w:r w:rsidR="00F402D4" w:rsidRPr="002E56D2">
        <w:rPr>
          <w:rFonts w:ascii="Calibri" w:eastAsia="Arial Unicode MS" w:hAnsi="Calibri" w:cs="Arial Unicode MS"/>
          <w:bCs/>
          <w:sz w:val="24"/>
          <w:szCs w:val="24"/>
        </w:rPr>
        <w:t>Operaciones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y </w:t>
      </w:r>
      <w:r w:rsidR="00F402D4" w:rsidRPr="002E56D2">
        <w:rPr>
          <w:rFonts w:ascii="Calibri" w:eastAsia="Arial Unicode MS" w:hAnsi="Calibri" w:cs="Arial Unicode MS"/>
          <w:bCs/>
          <w:sz w:val="24"/>
          <w:szCs w:val="24"/>
        </w:rPr>
        <w:t>Rendiciones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.     </w:t>
      </w:r>
    </w:p>
    <w:p w:rsidR="00502DD6" w:rsidRPr="002E56D2" w:rsidRDefault="00502DD6" w:rsidP="00502DD6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502DD6" w:rsidRPr="002E56D2" w:rsidRDefault="00502DD6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En mi calidad de representante legal, la institución a la que represento, su directiva y ejecutor(es) de la iniciativa al cual postulamos, NO poseen inhabilidades para recibir Fondos Públicos, emanados del Gobierno Regional de Tarapacá.</w:t>
      </w:r>
    </w:p>
    <w:p w:rsidR="00C931B8" w:rsidRPr="002E56D2" w:rsidRDefault="00C931B8" w:rsidP="00C931B8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1B0A35" w:rsidRPr="002E56D2" w:rsidRDefault="00C931B8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A través de la presente comprometo el cumplimiento, que nuestras </w:t>
      </w:r>
      <w:r w:rsidR="00CD0DCE" w:rsidRPr="002E56D2">
        <w:rPr>
          <w:rFonts w:ascii="Calibri" w:eastAsia="Arial Unicode MS" w:hAnsi="Calibri" w:cs="Arial Unicode MS"/>
          <w:bCs/>
          <w:sz w:val="24"/>
          <w:szCs w:val="24"/>
        </w:rPr>
        <w:t>iniciativas no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se financiarán: Pagos de </w:t>
      </w:r>
      <w:r w:rsidR="00CD0DCE" w:rsidRPr="002E56D2">
        <w:rPr>
          <w:rFonts w:ascii="Calibri" w:eastAsia="Arial Unicode MS" w:hAnsi="Calibri" w:cs="Arial Unicode MS"/>
          <w:bCs/>
          <w:sz w:val="24"/>
          <w:szCs w:val="24"/>
        </w:rPr>
        <w:t>representación, honorarios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y/o adquisiciones de bienes o servicios a directivos de la misma institución y/o a familiares hasta el 3° de Parentesco. </w:t>
      </w:r>
    </w:p>
    <w:p w:rsidR="003742B7" w:rsidRPr="002E56D2" w:rsidRDefault="003742B7" w:rsidP="003742B7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B02C36" w:rsidRPr="002E56D2" w:rsidRDefault="0033216C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Nuestra organización y su directiva no </w:t>
      </w:r>
      <w:r w:rsidR="002C591A" w:rsidRPr="002E56D2">
        <w:rPr>
          <w:rFonts w:ascii="Calibri" w:eastAsia="Arial Unicode MS" w:hAnsi="Calibri" w:cs="Arial Unicode MS"/>
          <w:bCs/>
          <w:sz w:val="24"/>
          <w:szCs w:val="24"/>
        </w:rPr>
        <w:t>están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conformadas por </w:t>
      </w:r>
      <w:r w:rsidR="00B02C36"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directivos sean </w:t>
      </w:r>
      <w:r w:rsidR="00B02C36" w:rsidRPr="002E56D2">
        <w:rPr>
          <w:rFonts w:ascii="Calibri" w:eastAsia="Arial Unicode MS" w:hAnsi="Calibri" w:cs="Arial Unicode MS"/>
          <w:sz w:val="24"/>
          <w:szCs w:val="24"/>
        </w:rPr>
        <w:t>f</w:t>
      </w:r>
      <w:r w:rsidR="00B02C36" w:rsidRPr="002E56D2">
        <w:rPr>
          <w:rFonts w:ascii="Calibri" w:eastAsia="Arial Unicode MS" w:hAnsi="Calibri" w:cs="Arial Unicode MS"/>
          <w:sz w:val="24"/>
          <w:szCs w:val="24"/>
          <w:lang w:eastAsia="es-ES"/>
        </w:rPr>
        <w:t>amiliares de la autoridad</w:t>
      </w:r>
      <w:r w:rsidR="0003705A" w:rsidRPr="002E56D2">
        <w:rPr>
          <w:rFonts w:ascii="Calibri" w:eastAsia="Arial Unicode MS" w:hAnsi="Calibri" w:cs="Arial Unicode MS"/>
          <w:sz w:val="24"/>
          <w:szCs w:val="24"/>
          <w:lang w:eastAsia="es-ES"/>
        </w:rPr>
        <w:t xml:space="preserve">, </w:t>
      </w:r>
      <w:r w:rsidR="00EA7B5D" w:rsidRPr="002E56D2">
        <w:rPr>
          <w:rFonts w:ascii="Calibri" w:eastAsia="Arial Unicode MS" w:hAnsi="Calibri" w:cs="Arial Unicode MS"/>
          <w:b/>
          <w:sz w:val="24"/>
          <w:szCs w:val="24"/>
          <w:lang w:eastAsia="es-ES"/>
        </w:rPr>
        <w:t xml:space="preserve">CORES, </w:t>
      </w:r>
      <w:r w:rsidR="0003705A" w:rsidRPr="002E56D2">
        <w:rPr>
          <w:rFonts w:ascii="Calibri" w:eastAsia="Arial Unicode MS" w:hAnsi="Calibri" w:cs="Arial Unicode MS"/>
          <w:b/>
          <w:sz w:val="24"/>
          <w:szCs w:val="24"/>
          <w:lang w:eastAsia="es-ES"/>
        </w:rPr>
        <w:t>SEREMI, Jefe de Servicio</w:t>
      </w:r>
      <w:r w:rsidR="00A80285" w:rsidRPr="002E56D2">
        <w:rPr>
          <w:rFonts w:ascii="Calibri" w:eastAsia="Arial Unicode MS" w:hAnsi="Calibri" w:cs="Arial Unicode MS"/>
          <w:b/>
          <w:sz w:val="24"/>
          <w:szCs w:val="24"/>
          <w:lang w:eastAsia="es-ES"/>
        </w:rPr>
        <w:t>s</w:t>
      </w:r>
      <w:r w:rsidR="0003705A" w:rsidRPr="002E56D2">
        <w:rPr>
          <w:rFonts w:ascii="Calibri" w:eastAsia="Arial Unicode MS" w:hAnsi="Calibri" w:cs="Arial Unicode MS"/>
          <w:b/>
          <w:sz w:val="24"/>
          <w:szCs w:val="24"/>
          <w:lang w:eastAsia="es-ES"/>
        </w:rPr>
        <w:t xml:space="preserve"> Público</w:t>
      </w:r>
      <w:r w:rsidR="00A80285" w:rsidRPr="002E56D2">
        <w:rPr>
          <w:rFonts w:ascii="Calibri" w:eastAsia="Arial Unicode MS" w:hAnsi="Calibri" w:cs="Arial Unicode MS"/>
          <w:b/>
          <w:sz w:val="24"/>
          <w:szCs w:val="24"/>
          <w:lang w:eastAsia="es-ES"/>
        </w:rPr>
        <w:t>s</w:t>
      </w:r>
      <w:r w:rsidR="00B02C36" w:rsidRPr="002E56D2">
        <w:rPr>
          <w:rFonts w:ascii="Calibri" w:eastAsia="Arial Unicode MS" w:hAnsi="Calibri" w:cs="Arial Unicode MS"/>
          <w:sz w:val="24"/>
          <w:szCs w:val="24"/>
          <w:lang w:eastAsia="es-ES"/>
        </w:rPr>
        <w:t xml:space="preserve"> y/o de los funcionarios directivos del Gobierno Regional, hasta el nivel de jefe de departamento o su equivalente, inclusive. Concretamente, las que tengan la calidad de cónyuge, hijos, adoptados o parientes hasta el tercer grado de consanguinidad y segundo de afinidad, inclusive, así como también, aquéllos funcionarios que intervengan en las diferentes etapas del proceso concursal hasta la celebración</w:t>
      </w:r>
      <w:r w:rsidR="00163374" w:rsidRPr="002E56D2">
        <w:rPr>
          <w:rFonts w:ascii="Calibri" w:eastAsia="Arial Unicode MS" w:hAnsi="Calibri" w:cs="Arial Unicode MS"/>
          <w:sz w:val="24"/>
          <w:szCs w:val="24"/>
          <w:lang w:eastAsia="es-ES"/>
        </w:rPr>
        <w:t xml:space="preserve"> del convenio</w:t>
      </w:r>
      <w:r w:rsidR="00B02C36" w:rsidRPr="002E56D2">
        <w:rPr>
          <w:rFonts w:ascii="Calibri" w:eastAsia="Arial Unicode MS" w:hAnsi="Calibri" w:cs="Arial Unicode MS"/>
          <w:sz w:val="24"/>
          <w:szCs w:val="24"/>
          <w:lang w:eastAsia="es-ES"/>
        </w:rPr>
        <w:t>.</w:t>
      </w:r>
    </w:p>
    <w:p w:rsidR="003742B7" w:rsidRPr="002E56D2" w:rsidRDefault="003742B7" w:rsidP="003742B7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3742B7" w:rsidRPr="002E56D2" w:rsidRDefault="00A26E78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L</w:t>
      </w:r>
      <w:r w:rsidR="003742B7" w:rsidRPr="002E56D2">
        <w:rPr>
          <w:rFonts w:ascii="Calibri" w:eastAsia="Arial Unicode MS" w:hAnsi="Calibri" w:cs="Arial Unicode MS"/>
          <w:sz w:val="24"/>
          <w:szCs w:val="24"/>
        </w:rPr>
        <w:t>os directores y/o administradores no tienen litigios pendientes con el Gobierno Regional de Tarapacá, ni otras instituciones púbicas.</w:t>
      </w:r>
    </w:p>
    <w:p w:rsidR="00502DD6" w:rsidRPr="002E56D2" w:rsidRDefault="00502DD6" w:rsidP="00502DD6">
      <w:pPr>
        <w:pStyle w:val="Prrafodelista"/>
        <w:ind w:left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502DD6" w:rsidRPr="002E56D2" w:rsidRDefault="00502DD6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Tengo pleno conocimiento que, de ser seleccionado como beneficiario del Fondo, los recursos que sean transferidos a la institución sólo podrán ser utilizados para la ejecución del proyecto seleccionado, no pudiendo ocuparlo para un fin distinto.</w:t>
      </w:r>
    </w:p>
    <w:p w:rsidR="00502DD6" w:rsidRPr="002E56D2" w:rsidRDefault="00502DD6" w:rsidP="00502DD6">
      <w:pPr>
        <w:pStyle w:val="Prrafodelista"/>
        <w:ind w:left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502DD6" w:rsidRPr="002E56D2" w:rsidRDefault="00502DD6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Tener pleno conocimiento, que de ser seleccionado mi proyecto, el medio de comunicación oficial entre el Gobierno Regional de Tarapacá y mi institución es el CORREO ELECTRONICO (e-mail) que yo indiqué en el formulario de postulación.</w:t>
      </w:r>
    </w:p>
    <w:p w:rsidR="00502DD6" w:rsidRPr="002E56D2" w:rsidRDefault="00502DD6" w:rsidP="00502DD6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2C591A" w:rsidRPr="002E56D2" w:rsidRDefault="002C591A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La iniciativa o actividad a la que postula la entidad que represento no cuenta con financiamiento del FNDR, o cualquier otro fondo público creado o administrado por cualquier entidad pública centralizada o descentralizada perteneciente a la administración pública.</w:t>
      </w:r>
    </w:p>
    <w:p w:rsidR="002C591A" w:rsidRPr="002E56D2" w:rsidRDefault="002C591A" w:rsidP="002C591A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2C591A" w:rsidRPr="002E56D2" w:rsidRDefault="002C591A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Que los antecedentes aportados y datos de la institución, representante legal, ejecutor y directiva, son veraces, para efecto de la transacción </w:t>
      </w:r>
      <w:r w:rsidR="00CD0DCE" w:rsidRPr="002E56D2">
        <w:rPr>
          <w:rFonts w:ascii="Calibri" w:eastAsia="Arial Unicode MS" w:hAnsi="Calibri" w:cs="Arial Unicode MS"/>
          <w:bCs/>
          <w:sz w:val="24"/>
          <w:szCs w:val="24"/>
        </w:rPr>
        <w:t>electrónica de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entrega de recursos.</w:t>
      </w:r>
    </w:p>
    <w:p w:rsidR="002C591A" w:rsidRPr="002E56D2" w:rsidRDefault="002C591A" w:rsidP="002C591A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2C591A" w:rsidRPr="002E56D2" w:rsidRDefault="002C591A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Como representante legal, mi compromiso de ejecutar la iniciativa en forma íntegra y dando cumplimiento </w:t>
      </w:r>
      <w:r w:rsidR="00B845EB" w:rsidRPr="002E56D2">
        <w:rPr>
          <w:rFonts w:ascii="Calibri" w:eastAsia="Arial Unicode MS" w:hAnsi="Calibri" w:cs="Arial Unicode MS"/>
          <w:bCs/>
          <w:sz w:val="24"/>
          <w:szCs w:val="24"/>
        </w:rPr>
        <w:t>en materia de obligaciones y difusión dispuesta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en las presentes bases.</w:t>
      </w:r>
    </w:p>
    <w:p w:rsidR="00E46521" w:rsidRPr="002E56D2" w:rsidRDefault="00E46521" w:rsidP="00E46521">
      <w:pPr>
        <w:pStyle w:val="Prrafodelista"/>
        <w:rPr>
          <w:rFonts w:ascii="Calibri" w:eastAsia="Arial Unicode MS" w:hAnsi="Calibri" w:cs="Arial Unicode MS"/>
          <w:bCs/>
          <w:sz w:val="24"/>
          <w:szCs w:val="24"/>
        </w:rPr>
      </w:pPr>
    </w:p>
    <w:p w:rsidR="00100626" w:rsidRPr="002E56D2" w:rsidRDefault="00100626" w:rsidP="007C5786">
      <w:pPr>
        <w:pStyle w:val="Prrafodelista"/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De ser aprobado </w:t>
      </w:r>
      <w:r w:rsidR="00767379" w:rsidRPr="002E56D2">
        <w:rPr>
          <w:rFonts w:ascii="Calibri" w:eastAsia="Arial Unicode MS" w:hAnsi="Calibri" w:cs="Arial Unicode MS"/>
          <w:bCs/>
          <w:sz w:val="24"/>
          <w:szCs w:val="24"/>
        </w:rPr>
        <w:t>nuestro proyecto artístico</w:t>
      </w:r>
      <w:r w:rsidR="0044223D"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, accedo a que los productos financiados 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por el Gobierno Regional de Tarapacá, </w:t>
      </w:r>
      <w:r w:rsidR="0044223D" w:rsidRPr="002E56D2">
        <w:rPr>
          <w:rFonts w:ascii="Calibri" w:eastAsia="Arial Unicode MS" w:hAnsi="Calibri" w:cs="Arial Unicode MS"/>
          <w:bCs/>
          <w:sz w:val="24"/>
          <w:szCs w:val="24"/>
        </w:rPr>
        <w:t>puedan ser difundidos en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 una biblioteca virtual, </w:t>
      </w:r>
      <w:r w:rsidR="0044223D"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ubicada </w:t>
      </w:r>
      <w:r w:rsidRPr="002E56D2">
        <w:rPr>
          <w:rFonts w:ascii="Calibri" w:eastAsia="Arial Unicode MS" w:hAnsi="Calibri" w:cs="Arial Unicode MS"/>
          <w:bCs/>
          <w:sz w:val="24"/>
          <w:szCs w:val="24"/>
        </w:rPr>
        <w:t xml:space="preserve">el sitio web del Gobierno Regional de Tarapacá, de manera que la comunidad pueda consultarlos.   </w:t>
      </w:r>
    </w:p>
    <w:p w:rsidR="00502DD6" w:rsidRPr="002E56D2" w:rsidRDefault="00502DD6" w:rsidP="00502DD6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</w:rPr>
        <w:t>Doy fe de cuanto declaro.</w:t>
      </w:r>
    </w:p>
    <w:p w:rsidR="0044223D" w:rsidRPr="002E56D2" w:rsidRDefault="0044223D" w:rsidP="00502DD6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025C79" w:rsidRPr="002E56D2" w:rsidRDefault="00025C79" w:rsidP="00502DD6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025C79" w:rsidRPr="002E56D2" w:rsidRDefault="00025C79" w:rsidP="00502DD6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025C79" w:rsidRPr="002E56D2" w:rsidRDefault="00025C79" w:rsidP="00502DD6">
      <w:pPr>
        <w:jc w:val="both"/>
        <w:rPr>
          <w:rFonts w:ascii="Calibri" w:eastAsia="Arial Unicode MS" w:hAnsi="Calibri" w:cs="Arial Unicode MS"/>
          <w:bCs/>
          <w:sz w:val="24"/>
          <w:szCs w:val="24"/>
        </w:rPr>
      </w:pPr>
    </w:p>
    <w:p w:rsidR="00502DD6" w:rsidRPr="002E56D2" w:rsidRDefault="00502DD6" w:rsidP="00502DD6">
      <w:pPr>
        <w:spacing w:after="0"/>
        <w:jc w:val="center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__________________________________________________________</w:t>
      </w:r>
    </w:p>
    <w:p w:rsidR="00502DD6" w:rsidRPr="002E56D2" w:rsidRDefault="00502DD6" w:rsidP="00502DD6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Nombre del representante legal de la organización,</w:t>
      </w:r>
    </w:p>
    <w:p w:rsidR="00502DD6" w:rsidRPr="002E56D2" w:rsidRDefault="00502DD6" w:rsidP="00502DD6">
      <w:pPr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Rut y Timbre de la entidad</w:t>
      </w:r>
    </w:p>
    <w:p w:rsidR="007C7947" w:rsidRDefault="007C7947" w:rsidP="00502DD6">
      <w:pPr>
        <w:jc w:val="right"/>
        <w:rPr>
          <w:rFonts w:ascii="Calibri" w:eastAsia="Arial Unicode MS" w:hAnsi="Calibri" w:cs="Arial Unicode MS"/>
          <w:b/>
          <w:bCs/>
          <w:sz w:val="24"/>
          <w:szCs w:val="24"/>
        </w:rPr>
      </w:pPr>
    </w:p>
    <w:p w:rsidR="00502DD6" w:rsidRPr="002E56D2" w:rsidRDefault="00502DD6" w:rsidP="00502DD6">
      <w:pPr>
        <w:jc w:val="right"/>
        <w:rPr>
          <w:rFonts w:ascii="Calibri" w:eastAsia="Arial Unicode MS" w:hAnsi="Calibri" w:cs="Arial Unicode MS"/>
          <w:b/>
          <w:bCs/>
          <w:sz w:val="24"/>
          <w:szCs w:val="24"/>
        </w:rPr>
      </w:pPr>
      <w:bookmarkStart w:id="0" w:name="_GoBack"/>
      <w:bookmarkEnd w:id="0"/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>Fecha:______________________/</w:t>
      </w:r>
      <w:r w:rsidR="00FF1024" w:rsidRPr="002E56D2">
        <w:rPr>
          <w:rFonts w:ascii="Calibri" w:eastAsia="Arial Unicode MS" w:hAnsi="Calibri" w:cs="Arial Unicode MS"/>
          <w:b/>
          <w:bCs/>
          <w:sz w:val="24"/>
          <w:szCs w:val="24"/>
        </w:rPr>
        <w:t>2017</w:t>
      </w:r>
    </w:p>
    <w:sectPr w:rsidR="00502DD6" w:rsidRPr="002E56D2" w:rsidSect="00553067">
      <w:headerReference w:type="default" r:id="rId9"/>
      <w:footerReference w:type="default" r:id="rId10"/>
      <w:headerReference w:type="first" r:id="rId11"/>
      <w:footerReference w:type="first" r:id="rId12"/>
      <w:pgSz w:w="12242" w:h="18722" w:code="300"/>
      <w:pgMar w:top="185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86" w:rsidRDefault="00E91086" w:rsidP="006112E2">
      <w:pPr>
        <w:spacing w:after="0" w:line="240" w:lineRule="auto"/>
      </w:pPr>
      <w:r>
        <w:separator/>
      </w:r>
    </w:p>
  </w:endnote>
  <w:endnote w:type="continuationSeparator" w:id="0">
    <w:p w:rsidR="00E91086" w:rsidRDefault="00E91086" w:rsidP="006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D2" w:rsidRPr="0088271F" w:rsidRDefault="002E56D2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8271F">
      <w:rPr>
        <w:rFonts w:ascii="Arial" w:hAnsi="Arial" w:cs="Arial"/>
        <w:sz w:val="18"/>
        <w:szCs w:val="18"/>
      </w:rPr>
      <w:fldChar w:fldCharType="begin"/>
    </w:r>
    <w:r w:rsidRPr="0088271F">
      <w:rPr>
        <w:rFonts w:ascii="Arial" w:hAnsi="Arial" w:cs="Arial"/>
        <w:sz w:val="18"/>
        <w:szCs w:val="18"/>
      </w:rPr>
      <w:instrText xml:space="preserve"> PAGE   \* MERGEFORMAT </w:instrText>
    </w:r>
    <w:r w:rsidRPr="0088271F">
      <w:rPr>
        <w:rFonts w:ascii="Arial" w:hAnsi="Arial" w:cs="Arial"/>
        <w:sz w:val="18"/>
        <w:szCs w:val="18"/>
      </w:rPr>
      <w:fldChar w:fldCharType="separate"/>
    </w:r>
    <w:r w:rsidR="007C7947">
      <w:rPr>
        <w:rFonts w:ascii="Arial" w:hAnsi="Arial" w:cs="Arial"/>
        <w:noProof/>
        <w:sz w:val="18"/>
        <w:szCs w:val="18"/>
      </w:rPr>
      <w:t>2</w:t>
    </w:r>
    <w:r w:rsidRPr="0088271F">
      <w:rPr>
        <w:rFonts w:ascii="Arial" w:hAnsi="Arial" w:cs="Arial"/>
        <w:noProof/>
        <w:sz w:val="18"/>
        <w:szCs w:val="18"/>
      </w:rPr>
      <w:fldChar w:fldCharType="end"/>
    </w:r>
  </w:p>
  <w:p w:rsidR="002E56D2" w:rsidRPr="00010268" w:rsidRDefault="002E56D2" w:rsidP="001B221E">
    <w:pPr>
      <w:pStyle w:val="Piedepgina"/>
      <w:pBdr>
        <w:top w:val="thinThickSmallGap" w:sz="24" w:space="1" w:color="624B23" w:themeColor="accent2" w:themeShade="7F"/>
      </w:pBdr>
      <w:jc w:val="center"/>
      <w:rPr>
        <w:rFonts w:ascii="Arial" w:hAnsi="Arial" w:cs="Arial"/>
        <w:b/>
        <w:sz w:val="16"/>
      </w:rPr>
    </w:pPr>
    <w:r w:rsidRPr="00010268">
      <w:rPr>
        <w:rFonts w:ascii="Arial" w:hAnsi="Arial" w:cs="Arial"/>
        <w:b/>
        <w:sz w:val="16"/>
      </w:rPr>
      <w:t xml:space="preserve">GOBIERNO REGIONAL DE TARAPACA - AVENIDA ARTURO PRAT 1099, IQUIQUE - FONO 057- 2373804 -DIVISIÓN DE PLANIFICACIÓN Y DESARROLLO REGIONAL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D2" w:rsidRPr="00010268" w:rsidRDefault="002E56D2" w:rsidP="003C5A55">
    <w:pPr>
      <w:pStyle w:val="Piedepgina"/>
      <w:pBdr>
        <w:top w:val="thinThickSmallGap" w:sz="24" w:space="1" w:color="624B23" w:themeColor="accent2" w:themeShade="7F"/>
      </w:pBdr>
      <w:jc w:val="center"/>
      <w:rPr>
        <w:rFonts w:ascii="Arial" w:hAnsi="Arial" w:cs="Arial"/>
        <w:b/>
        <w:sz w:val="18"/>
      </w:rPr>
    </w:pPr>
    <w:r w:rsidRPr="00010268">
      <w:rPr>
        <w:rFonts w:ascii="Arial" w:hAnsi="Arial" w:cs="Arial"/>
        <w:b/>
        <w:sz w:val="18"/>
      </w:rPr>
      <w:t>GOBIERNO REGIONAL DE TARAPACÁ - AVENIDA ARTURO PRAT 1099, IQUIQUE - FONO 2373804 -DIVISIÓN DE PLANIFICACIÓN Y DESARROLLO REGIONAL</w:t>
    </w:r>
  </w:p>
  <w:p w:rsidR="002E56D2" w:rsidRPr="00010268" w:rsidRDefault="002E56D2" w:rsidP="003C5A55">
    <w:pPr>
      <w:pStyle w:val="Piedepgina"/>
      <w:jc w:val="center"/>
      <w:rPr>
        <w:rFonts w:ascii="Arial" w:hAnsi="Arial" w:cs="Arial"/>
        <w:b/>
        <w:sz w:val="18"/>
      </w:rPr>
    </w:pPr>
    <w:r w:rsidRPr="00010268">
      <w:rPr>
        <w:rFonts w:ascii="Arial" w:hAnsi="Arial" w:cs="Arial"/>
        <w:b/>
        <w:sz w:val="18"/>
      </w:rPr>
      <w:t xml:space="preserve">BASES DEL CONCURSO DE CULTURA </w:t>
    </w:r>
    <w:r>
      <w:rPr>
        <w:rFonts w:ascii="Arial" w:hAnsi="Arial" w:cs="Arial"/>
        <w:b/>
        <w:sz w:val="18"/>
      </w:rPr>
      <w:t>2017</w:t>
    </w:r>
  </w:p>
  <w:p w:rsidR="002E56D2" w:rsidRPr="00010268" w:rsidRDefault="002E56D2" w:rsidP="007E12F9">
    <w:pPr>
      <w:pStyle w:val="Piedepgina"/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86" w:rsidRDefault="00E91086" w:rsidP="006112E2">
      <w:pPr>
        <w:spacing w:after="0" w:line="240" w:lineRule="auto"/>
      </w:pPr>
      <w:r>
        <w:separator/>
      </w:r>
    </w:p>
  </w:footnote>
  <w:footnote w:type="continuationSeparator" w:id="0">
    <w:p w:rsidR="00E91086" w:rsidRDefault="00E91086" w:rsidP="006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D2" w:rsidRDefault="002E56D2" w:rsidP="00581A7D">
    <w:pPr>
      <w:pStyle w:val="Encabezado"/>
      <w:tabs>
        <w:tab w:val="clear" w:pos="4419"/>
        <w:tab w:val="clear" w:pos="8838"/>
        <w:tab w:val="left" w:pos="5911"/>
        <w:tab w:val="right" w:pos="884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412235</wp:posOffset>
              </wp:positionH>
              <wp:positionV relativeFrom="paragraph">
                <wp:posOffset>402350</wp:posOffset>
              </wp:positionV>
              <wp:extent cx="2257425" cy="362310"/>
              <wp:effectExtent l="0" t="0" r="28575" b="19050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7425" cy="3623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E56D2" w:rsidRPr="00A44848" w:rsidRDefault="002E56D2" w:rsidP="00A44848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2E56D2" w:rsidRPr="00A44848" w:rsidRDefault="002E56D2" w:rsidP="00A44848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2E56D2" w:rsidRPr="00A44848" w:rsidRDefault="002E56D2" w:rsidP="00A44848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left:0;text-align:left;margin-left:32.45pt;margin-top:31.7pt;width:177.7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" fillcolor="window" strokecolor="window" strokeweight=".5pt">
              <v:path arrowok="t"/>
              <v:textbox>
                <w:txbxContent>
                  <w:p w:rsidR="002E56D2" w:rsidRPr="00A44848" w:rsidRDefault="002E56D2" w:rsidP="00A44848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2E56D2" w:rsidRPr="00A44848" w:rsidRDefault="002E56D2" w:rsidP="00A44848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2E56D2" w:rsidRPr="00A44848" w:rsidRDefault="002E56D2" w:rsidP="00A44848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12750" cy="669525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5" cy="674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644C94" w:rsidRDefault="00644C94" w:rsidP="00644C94">
    <w:pPr>
      <w:pStyle w:val="Encabezado"/>
      <w:jc w:val="center"/>
      <w:rPr>
        <w:b/>
      </w:rPr>
    </w:pPr>
    <w:r w:rsidRPr="00644C94">
      <w:rPr>
        <w:b/>
      </w:rPr>
      <w:t>CONCURSO DEL 6% FNDR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A36"/>
    <w:multiLevelType w:val="hybridMultilevel"/>
    <w:tmpl w:val="BC52164E"/>
    <w:lvl w:ilvl="0" w:tplc="48FC44AE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893" w:hanging="360"/>
      </w:pPr>
    </w:lvl>
    <w:lvl w:ilvl="2" w:tplc="340A001B" w:tentative="1">
      <w:start w:val="1"/>
      <w:numFmt w:val="lowerRoman"/>
      <w:lvlText w:val="%3."/>
      <w:lvlJc w:val="right"/>
      <w:pPr>
        <w:ind w:left="7613" w:hanging="180"/>
      </w:pPr>
    </w:lvl>
    <w:lvl w:ilvl="3" w:tplc="340A000F" w:tentative="1">
      <w:start w:val="1"/>
      <w:numFmt w:val="decimal"/>
      <w:lvlText w:val="%4."/>
      <w:lvlJc w:val="left"/>
      <w:pPr>
        <w:ind w:left="8333" w:hanging="360"/>
      </w:pPr>
    </w:lvl>
    <w:lvl w:ilvl="4" w:tplc="340A0019" w:tentative="1">
      <w:start w:val="1"/>
      <w:numFmt w:val="lowerLetter"/>
      <w:lvlText w:val="%5."/>
      <w:lvlJc w:val="left"/>
      <w:pPr>
        <w:ind w:left="9053" w:hanging="360"/>
      </w:pPr>
    </w:lvl>
    <w:lvl w:ilvl="5" w:tplc="340A001B" w:tentative="1">
      <w:start w:val="1"/>
      <w:numFmt w:val="lowerRoman"/>
      <w:lvlText w:val="%6."/>
      <w:lvlJc w:val="right"/>
      <w:pPr>
        <w:ind w:left="9773" w:hanging="180"/>
      </w:pPr>
    </w:lvl>
    <w:lvl w:ilvl="6" w:tplc="340A000F" w:tentative="1">
      <w:start w:val="1"/>
      <w:numFmt w:val="decimal"/>
      <w:lvlText w:val="%7."/>
      <w:lvlJc w:val="left"/>
      <w:pPr>
        <w:ind w:left="10493" w:hanging="360"/>
      </w:pPr>
    </w:lvl>
    <w:lvl w:ilvl="7" w:tplc="340A0019" w:tentative="1">
      <w:start w:val="1"/>
      <w:numFmt w:val="lowerLetter"/>
      <w:lvlText w:val="%8."/>
      <w:lvlJc w:val="left"/>
      <w:pPr>
        <w:ind w:left="11213" w:hanging="360"/>
      </w:pPr>
    </w:lvl>
    <w:lvl w:ilvl="8" w:tplc="34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03FE5659"/>
    <w:multiLevelType w:val="hybridMultilevel"/>
    <w:tmpl w:val="28CED43E"/>
    <w:lvl w:ilvl="0" w:tplc="48FC44AE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075"/>
    <w:multiLevelType w:val="hybridMultilevel"/>
    <w:tmpl w:val="F9F0F3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A91"/>
    <w:multiLevelType w:val="hybridMultilevel"/>
    <w:tmpl w:val="D6B809B6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156A91"/>
    <w:multiLevelType w:val="hybridMultilevel"/>
    <w:tmpl w:val="3B7461AE"/>
    <w:lvl w:ilvl="0" w:tplc="340A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531B"/>
    <w:multiLevelType w:val="hybridMultilevel"/>
    <w:tmpl w:val="DC08A9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5A5"/>
    <w:multiLevelType w:val="hybridMultilevel"/>
    <w:tmpl w:val="3C6A1B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225B"/>
    <w:multiLevelType w:val="hybridMultilevel"/>
    <w:tmpl w:val="33467C1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0FFB"/>
    <w:multiLevelType w:val="hybridMultilevel"/>
    <w:tmpl w:val="882A32F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15F2"/>
    <w:multiLevelType w:val="hybridMultilevel"/>
    <w:tmpl w:val="21A64F64"/>
    <w:lvl w:ilvl="0" w:tplc="7C787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845F14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25D"/>
    <w:multiLevelType w:val="hybridMultilevel"/>
    <w:tmpl w:val="AF8C00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7406B"/>
    <w:multiLevelType w:val="hybridMultilevel"/>
    <w:tmpl w:val="28CED43E"/>
    <w:lvl w:ilvl="0" w:tplc="48FC44AE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D0FF7"/>
    <w:multiLevelType w:val="hybridMultilevel"/>
    <w:tmpl w:val="6338D31A"/>
    <w:lvl w:ilvl="0" w:tplc="340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26D44ADC"/>
    <w:multiLevelType w:val="hybridMultilevel"/>
    <w:tmpl w:val="52F608B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D236307"/>
    <w:multiLevelType w:val="hybridMultilevel"/>
    <w:tmpl w:val="911689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B">
      <w:start w:val="1"/>
      <w:numFmt w:val="bullet"/>
      <w:lvlText w:val=""/>
      <w:lvlJc w:val="left"/>
      <w:pPr>
        <w:ind w:left="1770" w:hanging="69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62325"/>
    <w:multiLevelType w:val="hybridMultilevel"/>
    <w:tmpl w:val="0A56FF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02F4"/>
    <w:multiLevelType w:val="hybridMultilevel"/>
    <w:tmpl w:val="E81AC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75899"/>
    <w:multiLevelType w:val="hybridMultilevel"/>
    <w:tmpl w:val="57C6D23E"/>
    <w:lvl w:ilvl="0" w:tplc="340A0017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-2247"/>
        </w:tabs>
        <w:ind w:left="-22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527"/>
        </w:tabs>
        <w:ind w:left="-15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807"/>
        </w:tabs>
        <w:ind w:left="-80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-87"/>
        </w:tabs>
        <w:ind w:left="-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3"/>
        </w:tabs>
        <w:ind w:left="6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353"/>
        </w:tabs>
        <w:ind w:left="13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073"/>
        </w:tabs>
        <w:ind w:left="20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2793"/>
        </w:tabs>
        <w:ind w:left="2793" w:hanging="180"/>
      </w:pPr>
    </w:lvl>
  </w:abstractNum>
  <w:abstractNum w:abstractNumId="23" w15:restartNumberingAfterBreak="0">
    <w:nsid w:val="3B7F3089"/>
    <w:multiLevelType w:val="hybridMultilevel"/>
    <w:tmpl w:val="4808B408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04188F"/>
    <w:multiLevelType w:val="hybridMultilevel"/>
    <w:tmpl w:val="A6188C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845F14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6" w15:restartNumberingAfterBreak="0">
    <w:nsid w:val="3FF3132E"/>
    <w:multiLevelType w:val="hybridMultilevel"/>
    <w:tmpl w:val="DF183578"/>
    <w:lvl w:ilvl="0" w:tplc="340A000F">
      <w:start w:val="1"/>
      <w:numFmt w:val="decimal"/>
      <w:lvlText w:val="%1."/>
      <w:lvlJc w:val="left"/>
      <w:pPr>
        <w:ind w:left="1470" w:hanging="360"/>
      </w:pPr>
    </w:lvl>
    <w:lvl w:ilvl="1" w:tplc="340A0019" w:tentative="1">
      <w:start w:val="1"/>
      <w:numFmt w:val="lowerLetter"/>
      <w:lvlText w:val="%2."/>
      <w:lvlJc w:val="left"/>
      <w:pPr>
        <w:ind w:left="2190" w:hanging="360"/>
      </w:pPr>
    </w:lvl>
    <w:lvl w:ilvl="2" w:tplc="340A001B" w:tentative="1">
      <w:start w:val="1"/>
      <w:numFmt w:val="lowerRoman"/>
      <w:lvlText w:val="%3."/>
      <w:lvlJc w:val="right"/>
      <w:pPr>
        <w:ind w:left="2910" w:hanging="180"/>
      </w:pPr>
    </w:lvl>
    <w:lvl w:ilvl="3" w:tplc="340A000F" w:tentative="1">
      <w:start w:val="1"/>
      <w:numFmt w:val="decimal"/>
      <w:lvlText w:val="%4."/>
      <w:lvlJc w:val="left"/>
      <w:pPr>
        <w:ind w:left="3630" w:hanging="360"/>
      </w:pPr>
    </w:lvl>
    <w:lvl w:ilvl="4" w:tplc="340A0019" w:tentative="1">
      <w:start w:val="1"/>
      <w:numFmt w:val="lowerLetter"/>
      <w:lvlText w:val="%5."/>
      <w:lvlJc w:val="left"/>
      <w:pPr>
        <w:ind w:left="4350" w:hanging="360"/>
      </w:pPr>
    </w:lvl>
    <w:lvl w:ilvl="5" w:tplc="340A001B" w:tentative="1">
      <w:start w:val="1"/>
      <w:numFmt w:val="lowerRoman"/>
      <w:lvlText w:val="%6."/>
      <w:lvlJc w:val="right"/>
      <w:pPr>
        <w:ind w:left="5070" w:hanging="180"/>
      </w:pPr>
    </w:lvl>
    <w:lvl w:ilvl="6" w:tplc="340A000F" w:tentative="1">
      <w:start w:val="1"/>
      <w:numFmt w:val="decimal"/>
      <w:lvlText w:val="%7."/>
      <w:lvlJc w:val="left"/>
      <w:pPr>
        <w:ind w:left="5790" w:hanging="360"/>
      </w:pPr>
    </w:lvl>
    <w:lvl w:ilvl="7" w:tplc="340A0019" w:tentative="1">
      <w:start w:val="1"/>
      <w:numFmt w:val="lowerLetter"/>
      <w:lvlText w:val="%8."/>
      <w:lvlJc w:val="left"/>
      <w:pPr>
        <w:ind w:left="6510" w:hanging="360"/>
      </w:pPr>
    </w:lvl>
    <w:lvl w:ilvl="8" w:tplc="34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43166618"/>
    <w:multiLevelType w:val="hybridMultilevel"/>
    <w:tmpl w:val="C994D4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67C71"/>
    <w:multiLevelType w:val="hybridMultilevel"/>
    <w:tmpl w:val="B73E3ADE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87530"/>
    <w:multiLevelType w:val="hybridMultilevel"/>
    <w:tmpl w:val="50982904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C691C51"/>
    <w:multiLevelType w:val="hybridMultilevel"/>
    <w:tmpl w:val="1BAE6C3E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DF027ED"/>
    <w:multiLevelType w:val="hybridMultilevel"/>
    <w:tmpl w:val="DC08A9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10F79"/>
    <w:multiLevelType w:val="hybridMultilevel"/>
    <w:tmpl w:val="97146CF6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0661FBD"/>
    <w:multiLevelType w:val="hybridMultilevel"/>
    <w:tmpl w:val="4C68835A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D801BE8">
      <w:start w:val="1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34245"/>
    <w:multiLevelType w:val="hybridMultilevel"/>
    <w:tmpl w:val="0B3C6F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07451"/>
    <w:multiLevelType w:val="hybridMultilevel"/>
    <w:tmpl w:val="4F08534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B7859E3"/>
    <w:multiLevelType w:val="hybridMultilevel"/>
    <w:tmpl w:val="4B2895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A4D8E"/>
    <w:multiLevelType w:val="hybridMultilevel"/>
    <w:tmpl w:val="D662F0A4"/>
    <w:lvl w:ilvl="0" w:tplc="BDCCF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A2570"/>
    <w:multiLevelType w:val="hybridMultilevel"/>
    <w:tmpl w:val="C61473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53EB5"/>
    <w:multiLevelType w:val="hybridMultilevel"/>
    <w:tmpl w:val="BFD4A6FE"/>
    <w:lvl w:ilvl="0" w:tplc="340A0017">
      <w:start w:val="1"/>
      <w:numFmt w:val="lowerLetter"/>
      <w:lvlText w:val="%1)"/>
      <w:lvlJc w:val="left"/>
      <w:pPr>
        <w:ind w:left="1478" w:hanging="360"/>
      </w:pPr>
    </w:lvl>
    <w:lvl w:ilvl="1" w:tplc="340A0019" w:tentative="1">
      <w:start w:val="1"/>
      <w:numFmt w:val="lowerLetter"/>
      <w:lvlText w:val="%2."/>
      <w:lvlJc w:val="left"/>
      <w:pPr>
        <w:ind w:left="2198" w:hanging="360"/>
      </w:pPr>
    </w:lvl>
    <w:lvl w:ilvl="2" w:tplc="340A001B" w:tentative="1">
      <w:start w:val="1"/>
      <w:numFmt w:val="lowerRoman"/>
      <w:lvlText w:val="%3."/>
      <w:lvlJc w:val="right"/>
      <w:pPr>
        <w:ind w:left="2918" w:hanging="180"/>
      </w:pPr>
    </w:lvl>
    <w:lvl w:ilvl="3" w:tplc="340A000F" w:tentative="1">
      <w:start w:val="1"/>
      <w:numFmt w:val="decimal"/>
      <w:lvlText w:val="%4."/>
      <w:lvlJc w:val="left"/>
      <w:pPr>
        <w:ind w:left="3638" w:hanging="360"/>
      </w:pPr>
    </w:lvl>
    <w:lvl w:ilvl="4" w:tplc="340A0019" w:tentative="1">
      <w:start w:val="1"/>
      <w:numFmt w:val="lowerLetter"/>
      <w:lvlText w:val="%5."/>
      <w:lvlJc w:val="left"/>
      <w:pPr>
        <w:ind w:left="4358" w:hanging="360"/>
      </w:pPr>
    </w:lvl>
    <w:lvl w:ilvl="5" w:tplc="340A001B" w:tentative="1">
      <w:start w:val="1"/>
      <w:numFmt w:val="lowerRoman"/>
      <w:lvlText w:val="%6."/>
      <w:lvlJc w:val="right"/>
      <w:pPr>
        <w:ind w:left="5078" w:hanging="180"/>
      </w:pPr>
    </w:lvl>
    <w:lvl w:ilvl="6" w:tplc="340A000F" w:tentative="1">
      <w:start w:val="1"/>
      <w:numFmt w:val="decimal"/>
      <w:lvlText w:val="%7."/>
      <w:lvlJc w:val="left"/>
      <w:pPr>
        <w:ind w:left="5798" w:hanging="360"/>
      </w:pPr>
    </w:lvl>
    <w:lvl w:ilvl="7" w:tplc="340A0019" w:tentative="1">
      <w:start w:val="1"/>
      <w:numFmt w:val="lowerLetter"/>
      <w:lvlText w:val="%8."/>
      <w:lvlJc w:val="left"/>
      <w:pPr>
        <w:ind w:left="6518" w:hanging="360"/>
      </w:pPr>
    </w:lvl>
    <w:lvl w:ilvl="8" w:tplc="34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2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7213F"/>
    <w:multiLevelType w:val="hybridMultilevel"/>
    <w:tmpl w:val="4C28E8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81A3B"/>
    <w:multiLevelType w:val="hybridMultilevel"/>
    <w:tmpl w:val="25A8FC74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562753B"/>
    <w:multiLevelType w:val="hybridMultilevel"/>
    <w:tmpl w:val="63180E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54079"/>
    <w:multiLevelType w:val="hybridMultilevel"/>
    <w:tmpl w:val="28CED43E"/>
    <w:lvl w:ilvl="0" w:tplc="48FC44AE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A4194"/>
    <w:multiLevelType w:val="hybridMultilevel"/>
    <w:tmpl w:val="350EC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4"/>
  </w:num>
  <w:num w:numId="3">
    <w:abstractNumId w:val="2"/>
  </w:num>
  <w:num w:numId="4">
    <w:abstractNumId w:val="7"/>
  </w:num>
  <w:num w:numId="5">
    <w:abstractNumId w:val="16"/>
  </w:num>
  <w:num w:numId="6">
    <w:abstractNumId w:val="39"/>
  </w:num>
  <w:num w:numId="7">
    <w:abstractNumId w:val="12"/>
  </w:num>
  <w:num w:numId="8">
    <w:abstractNumId w:val="22"/>
  </w:num>
  <w:num w:numId="9">
    <w:abstractNumId w:val="10"/>
  </w:num>
  <w:num w:numId="10">
    <w:abstractNumId w:val="41"/>
  </w:num>
  <w:num w:numId="11">
    <w:abstractNumId w:val="44"/>
  </w:num>
  <w:num w:numId="12">
    <w:abstractNumId w:val="49"/>
  </w:num>
  <w:num w:numId="13">
    <w:abstractNumId w:val="47"/>
  </w:num>
  <w:num w:numId="14">
    <w:abstractNumId w:val="29"/>
  </w:num>
  <w:num w:numId="15">
    <w:abstractNumId w:val="36"/>
  </w:num>
  <w:num w:numId="16">
    <w:abstractNumId w:val="15"/>
  </w:num>
  <w:num w:numId="17">
    <w:abstractNumId w:val="20"/>
  </w:num>
  <w:num w:numId="18">
    <w:abstractNumId w:val="6"/>
  </w:num>
  <w:num w:numId="19">
    <w:abstractNumId w:val="28"/>
  </w:num>
  <w:num w:numId="20">
    <w:abstractNumId w:val="4"/>
  </w:num>
  <w:num w:numId="21">
    <w:abstractNumId w:val="18"/>
  </w:num>
  <w:num w:numId="22">
    <w:abstractNumId w:val="33"/>
  </w:num>
  <w:num w:numId="23">
    <w:abstractNumId w:val="38"/>
  </w:num>
  <w:num w:numId="24">
    <w:abstractNumId w:val="25"/>
  </w:num>
  <w:num w:numId="25">
    <w:abstractNumId w:val="13"/>
  </w:num>
  <w:num w:numId="26">
    <w:abstractNumId w:val="3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7"/>
  </w:num>
  <w:num w:numId="36">
    <w:abstractNumId w:val="42"/>
  </w:num>
  <w:num w:numId="37">
    <w:abstractNumId w:val="14"/>
  </w:num>
  <w:num w:numId="38">
    <w:abstractNumId w:val="0"/>
  </w:num>
  <w:num w:numId="39">
    <w:abstractNumId w:val="30"/>
  </w:num>
  <w:num w:numId="40">
    <w:abstractNumId w:val="8"/>
  </w:num>
  <w:num w:numId="41">
    <w:abstractNumId w:val="24"/>
  </w:num>
  <w:num w:numId="42">
    <w:abstractNumId w:val="35"/>
  </w:num>
  <w:num w:numId="43">
    <w:abstractNumId w:val="46"/>
  </w:num>
  <w:num w:numId="44">
    <w:abstractNumId w:val="26"/>
  </w:num>
  <w:num w:numId="45">
    <w:abstractNumId w:val="32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1"/>
  </w:num>
  <w:num w:numId="50">
    <w:abstractNumId w:val="31"/>
  </w:num>
  <w:num w:numId="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8"/>
  </w:num>
  <w:num w:numId="53">
    <w:abstractNumId w:val="43"/>
  </w:num>
  <w:num w:numId="54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0"/>
    <w:rsid w:val="00000009"/>
    <w:rsid w:val="00000BF2"/>
    <w:rsid w:val="00000C88"/>
    <w:rsid w:val="00000DEF"/>
    <w:rsid w:val="000021D1"/>
    <w:rsid w:val="0000227B"/>
    <w:rsid w:val="00003700"/>
    <w:rsid w:val="00003959"/>
    <w:rsid w:val="00003B95"/>
    <w:rsid w:val="00003E17"/>
    <w:rsid w:val="00003EFB"/>
    <w:rsid w:val="00004185"/>
    <w:rsid w:val="00005205"/>
    <w:rsid w:val="000054C8"/>
    <w:rsid w:val="0000560A"/>
    <w:rsid w:val="000056C3"/>
    <w:rsid w:val="00005B92"/>
    <w:rsid w:val="00006508"/>
    <w:rsid w:val="00006EDC"/>
    <w:rsid w:val="00010268"/>
    <w:rsid w:val="0001113D"/>
    <w:rsid w:val="0001150F"/>
    <w:rsid w:val="00011713"/>
    <w:rsid w:val="0001171E"/>
    <w:rsid w:val="000128F1"/>
    <w:rsid w:val="00012EFC"/>
    <w:rsid w:val="000132C4"/>
    <w:rsid w:val="000135DD"/>
    <w:rsid w:val="00013838"/>
    <w:rsid w:val="000141D6"/>
    <w:rsid w:val="000148FC"/>
    <w:rsid w:val="00016A1C"/>
    <w:rsid w:val="00020CC6"/>
    <w:rsid w:val="00020F08"/>
    <w:rsid w:val="00021EFC"/>
    <w:rsid w:val="00022963"/>
    <w:rsid w:val="000229C4"/>
    <w:rsid w:val="00022B7A"/>
    <w:rsid w:val="00022C34"/>
    <w:rsid w:val="00023A3C"/>
    <w:rsid w:val="00024095"/>
    <w:rsid w:val="0002488D"/>
    <w:rsid w:val="00025C79"/>
    <w:rsid w:val="00025FCB"/>
    <w:rsid w:val="00026426"/>
    <w:rsid w:val="000267D7"/>
    <w:rsid w:val="00027580"/>
    <w:rsid w:val="0002771E"/>
    <w:rsid w:val="00027824"/>
    <w:rsid w:val="0002784B"/>
    <w:rsid w:val="000278A9"/>
    <w:rsid w:val="000300DC"/>
    <w:rsid w:val="00030E6A"/>
    <w:rsid w:val="00030F28"/>
    <w:rsid w:val="0003209F"/>
    <w:rsid w:val="0003233E"/>
    <w:rsid w:val="000327C7"/>
    <w:rsid w:val="0003322E"/>
    <w:rsid w:val="00033535"/>
    <w:rsid w:val="00033E38"/>
    <w:rsid w:val="0003514C"/>
    <w:rsid w:val="00036343"/>
    <w:rsid w:val="00036615"/>
    <w:rsid w:val="0003705A"/>
    <w:rsid w:val="000415EC"/>
    <w:rsid w:val="000415FB"/>
    <w:rsid w:val="0004245B"/>
    <w:rsid w:val="00043E61"/>
    <w:rsid w:val="0004488C"/>
    <w:rsid w:val="00044BD5"/>
    <w:rsid w:val="00045107"/>
    <w:rsid w:val="00045C7B"/>
    <w:rsid w:val="00046CA5"/>
    <w:rsid w:val="00046E83"/>
    <w:rsid w:val="00047338"/>
    <w:rsid w:val="0004757C"/>
    <w:rsid w:val="00047AFD"/>
    <w:rsid w:val="0005007A"/>
    <w:rsid w:val="00051B15"/>
    <w:rsid w:val="00051FF0"/>
    <w:rsid w:val="00052378"/>
    <w:rsid w:val="000524B2"/>
    <w:rsid w:val="00053879"/>
    <w:rsid w:val="00054485"/>
    <w:rsid w:val="000544D2"/>
    <w:rsid w:val="00054565"/>
    <w:rsid w:val="000547A8"/>
    <w:rsid w:val="00056407"/>
    <w:rsid w:val="00057322"/>
    <w:rsid w:val="000574CE"/>
    <w:rsid w:val="000577CB"/>
    <w:rsid w:val="00057CF5"/>
    <w:rsid w:val="00057E13"/>
    <w:rsid w:val="00060546"/>
    <w:rsid w:val="0006170E"/>
    <w:rsid w:val="000618DB"/>
    <w:rsid w:val="00061F43"/>
    <w:rsid w:val="0006391F"/>
    <w:rsid w:val="00065545"/>
    <w:rsid w:val="00065B90"/>
    <w:rsid w:val="00066006"/>
    <w:rsid w:val="000662DC"/>
    <w:rsid w:val="000667B0"/>
    <w:rsid w:val="00067809"/>
    <w:rsid w:val="00070254"/>
    <w:rsid w:val="00070BD6"/>
    <w:rsid w:val="00070F09"/>
    <w:rsid w:val="00071143"/>
    <w:rsid w:val="00071619"/>
    <w:rsid w:val="00071893"/>
    <w:rsid w:val="0007199F"/>
    <w:rsid w:val="0007205F"/>
    <w:rsid w:val="000720A8"/>
    <w:rsid w:val="000720B4"/>
    <w:rsid w:val="000720DA"/>
    <w:rsid w:val="00072238"/>
    <w:rsid w:val="000724DB"/>
    <w:rsid w:val="00072DF2"/>
    <w:rsid w:val="0007355C"/>
    <w:rsid w:val="000739F6"/>
    <w:rsid w:val="00073E98"/>
    <w:rsid w:val="00074785"/>
    <w:rsid w:val="00075350"/>
    <w:rsid w:val="000755E9"/>
    <w:rsid w:val="000772ED"/>
    <w:rsid w:val="00077D08"/>
    <w:rsid w:val="000805EF"/>
    <w:rsid w:val="00080680"/>
    <w:rsid w:val="00082B80"/>
    <w:rsid w:val="00082ECC"/>
    <w:rsid w:val="000835BF"/>
    <w:rsid w:val="00083A05"/>
    <w:rsid w:val="00084534"/>
    <w:rsid w:val="000847A1"/>
    <w:rsid w:val="00084B6C"/>
    <w:rsid w:val="0008731D"/>
    <w:rsid w:val="00090081"/>
    <w:rsid w:val="000901A4"/>
    <w:rsid w:val="00090F27"/>
    <w:rsid w:val="00090FF4"/>
    <w:rsid w:val="00092050"/>
    <w:rsid w:val="000921D4"/>
    <w:rsid w:val="000924B6"/>
    <w:rsid w:val="00092582"/>
    <w:rsid w:val="000928C4"/>
    <w:rsid w:val="000934C0"/>
    <w:rsid w:val="00094390"/>
    <w:rsid w:val="00094DE6"/>
    <w:rsid w:val="00094F0C"/>
    <w:rsid w:val="000955CC"/>
    <w:rsid w:val="00095745"/>
    <w:rsid w:val="000957EC"/>
    <w:rsid w:val="0009591A"/>
    <w:rsid w:val="00095F39"/>
    <w:rsid w:val="00096A99"/>
    <w:rsid w:val="0009718D"/>
    <w:rsid w:val="00097972"/>
    <w:rsid w:val="00097C6B"/>
    <w:rsid w:val="000A042E"/>
    <w:rsid w:val="000A09F6"/>
    <w:rsid w:val="000A0F88"/>
    <w:rsid w:val="000A12D9"/>
    <w:rsid w:val="000A3017"/>
    <w:rsid w:val="000A383E"/>
    <w:rsid w:val="000A3BF0"/>
    <w:rsid w:val="000A3DA3"/>
    <w:rsid w:val="000A450C"/>
    <w:rsid w:val="000A496A"/>
    <w:rsid w:val="000A52CB"/>
    <w:rsid w:val="000A53A5"/>
    <w:rsid w:val="000A5878"/>
    <w:rsid w:val="000A5D65"/>
    <w:rsid w:val="000A5E95"/>
    <w:rsid w:val="000A5F9D"/>
    <w:rsid w:val="000A61FC"/>
    <w:rsid w:val="000A63C1"/>
    <w:rsid w:val="000A6FB4"/>
    <w:rsid w:val="000A718C"/>
    <w:rsid w:val="000A731F"/>
    <w:rsid w:val="000A740A"/>
    <w:rsid w:val="000A7B63"/>
    <w:rsid w:val="000B1324"/>
    <w:rsid w:val="000B18FA"/>
    <w:rsid w:val="000B225F"/>
    <w:rsid w:val="000B2F59"/>
    <w:rsid w:val="000B325B"/>
    <w:rsid w:val="000B339D"/>
    <w:rsid w:val="000B377C"/>
    <w:rsid w:val="000B3AF9"/>
    <w:rsid w:val="000B4D21"/>
    <w:rsid w:val="000B50FA"/>
    <w:rsid w:val="000B535C"/>
    <w:rsid w:val="000B6004"/>
    <w:rsid w:val="000B6F3C"/>
    <w:rsid w:val="000B70D9"/>
    <w:rsid w:val="000C028F"/>
    <w:rsid w:val="000C0386"/>
    <w:rsid w:val="000C20C9"/>
    <w:rsid w:val="000C2162"/>
    <w:rsid w:val="000C2C39"/>
    <w:rsid w:val="000C36B2"/>
    <w:rsid w:val="000C3967"/>
    <w:rsid w:val="000C3F72"/>
    <w:rsid w:val="000C4954"/>
    <w:rsid w:val="000C4EEC"/>
    <w:rsid w:val="000C57C6"/>
    <w:rsid w:val="000C64D8"/>
    <w:rsid w:val="000C6657"/>
    <w:rsid w:val="000C6ACD"/>
    <w:rsid w:val="000C6E4C"/>
    <w:rsid w:val="000C7992"/>
    <w:rsid w:val="000D093B"/>
    <w:rsid w:val="000D0C4A"/>
    <w:rsid w:val="000D12C9"/>
    <w:rsid w:val="000D269F"/>
    <w:rsid w:val="000D2A12"/>
    <w:rsid w:val="000D2B10"/>
    <w:rsid w:val="000D3AB8"/>
    <w:rsid w:val="000D40C5"/>
    <w:rsid w:val="000D619A"/>
    <w:rsid w:val="000D69C7"/>
    <w:rsid w:val="000E031D"/>
    <w:rsid w:val="000E0962"/>
    <w:rsid w:val="000E0E16"/>
    <w:rsid w:val="000E0F60"/>
    <w:rsid w:val="000E265A"/>
    <w:rsid w:val="000E34BB"/>
    <w:rsid w:val="000E35C6"/>
    <w:rsid w:val="000E378F"/>
    <w:rsid w:val="000E3C6C"/>
    <w:rsid w:val="000E4B31"/>
    <w:rsid w:val="000E5D73"/>
    <w:rsid w:val="000E5F18"/>
    <w:rsid w:val="000E63E1"/>
    <w:rsid w:val="000E6C9D"/>
    <w:rsid w:val="000E6E73"/>
    <w:rsid w:val="000E75AD"/>
    <w:rsid w:val="000E77B7"/>
    <w:rsid w:val="000E7C7C"/>
    <w:rsid w:val="000F1B79"/>
    <w:rsid w:val="000F2557"/>
    <w:rsid w:val="000F26A3"/>
    <w:rsid w:val="000F2B59"/>
    <w:rsid w:val="000F3F6F"/>
    <w:rsid w:val="000F402D"/>
    <w:rsid w:val="000F4454"/>
    <w:rsid w:val="000F445E"/>
    <w:rsid w:val="000F4C35"/>
    <w:rsid w:val="000F5396"/>
    <w:rsid w:val="000F550C"/>
    <w:rsid w:val="000F5BEF"/>
    <w:rsid w:val="000F63A3"/>
    <w:rsid w:val="000F646C"/>
    <w:rsid w:val="000F6ADD"/>
    <w:rsid w:val="000F7AC6"/>
    <w:rsid w:val="0010033B"/>
    <w:rsid w:val="001003AB"/>
    <w:rsid w:val="00100626"/>
    <w:rsid w:val="0010185D"/>
    <w:rsid w:val="00101B62"/>
    <w:rsid w:val="00101F6D"/>
    <w:rsid w:val="00102588"/>
    <w:rsid w:val="00102AA3"/>
    <w:rsid w:val="00102CFF"/>
    <w:rsid w:val="00102D3B"/>
    <w:rsid w:val="001037FD"/>
    <w:rsid w:val="001038AD"/>
    <w:rsid w:val="00103B3E"/>
    <w:rsid w:val="00104387"/>
    <w:rsid w:val="001049CD"/>
    <w:rsid w:val="00104DE4"/>
    <w:rsid w:val="001051B4"/>
    <w:rsid w:val="001052F4"/>
    <w:rsid w:val="001053B8"/>
    <w:rsid w:val="00105758"/>
    <w:rsid w:val="00105BED"/>
    <w:rsid w:val="001067C3"/>
    <w:rsid w:val="001069B0"/>
    <w:rsid w:val="00107171"/>
    <w:rsid w:val="0011022A"/>
    <w:rsid w:val="001109CA"/>
    <w:rsid w:val="001116D8"/>
    <w:rsid w:val="001119AE"/>
    <w:rsid w:val="00111F7B"/>
    <w:rsid w:val="00112416"/>
    <w:rsid w:val="00113030"/>
    <w:rsid w:val="00113116"/>
    <w:rsid w:val="00113355"/>
    <w:rsid w:val="00113C71"/>
    <w:rsid w:val="00113EDD"/>
    <w:rsid w:val="001143FD"/>
    <w:rsid w:val="001145EE"/>
    <w:rsid w:val="00114A33"/>
    <w:rsid w:val="001150FA"/>
    <w:rsid w:val="00115369"/>
    <w:rsid w:val="00116290"/>
    <w:rsid w:val="00116694"/>
    <w:rsid w:val="001166AA"/>
    <w:rsid w:val="00116A1D"/>
    <w:rsid w:val="00116C34"/>
    <w:rsid w:val="00116FDD"/>
    <w:rsid w:val="0011724D"/>
    <w:rsid w:val="00117E7A"/>
    <w:rsid w:val="001200E0"/>
    <w:rsid w:val="00120477"/>
    <w:rsid w:val="00120B65"/>
    <w:rsid w:val="00120FFD"/>
    <w:rsid w:val="00121062"/>
    <w:rsid w:val="0012123C"/>
    <w:rsid w:val="00121319"/>
    <w:rsid w:val="00121790"/>
    <w:rsid w:val="00121DA1"/>
    <w:rsid w:val="00123B82"/>
    <w:rsid w:val="00123BEC"/>
    <w:rsid w:val="00123C09"/>
    <w:rsid w:val="00124C46"/>
    <w:rsid w:val="001258A2"/>
    <w:rsid w:val="00126936"/>
    <w:rsid w:val="001276C4"/>
    <w:rsid w:val="00127848"/>
    <w:rsid w:val="00127FFC"/>
    <w:rsid w:val="0013039C"/>
    <w:rsid w:val="00130783"/>
    <w:rsid w:val="0013078E"/>
    <w:rsid w:val="00130BF8"/>
    <w:rsid w:val="00130E26"/>
    <w:rsid w:val="00130FC1"/>
    <w:rsid w:val="00131A5C"/>
    <w:rsid w:val="00131A5F"/>
    <w:rsid w:val="0013244C"/>
    <w:rsid w:val="001325D2"/>
    <w:rsid w:val="00132870"/>
    <w:rsid w:val="00132B2C"/>
    <w:rsid w:val="001339A3"/>
    <w:rsid w:val="001343E0"/>
    <w:rsid w:val="001349F1"/>
    <w:rsid w:val="00134CF1"/>
    <w:rsid w:val="0013510D"/>
    <w:rsid w:val="001355A0"/>
    <w:rsid w:val="001356A8"/>
    <w:rsid w:val="001358E7"/>
    <w:rsid w:val="00136080"/>
    <w:rsid w:val="00136176"/>
    <w:rsid w:val="0013647F"/>
    <w:rsid w:val="00137117"/>
    <w:rsid w:val="001371CA"/>
    <w:rsid w:val="0013723C"/>
    <w:rsid w:val="0013756C"/>
    <w:rsid w:val="00137842"/>
    <w:rsid w:val="00140021"/>
    <w:rsid w:val="001409B3"/>
    <w:rsid w:val="00141182"/>
    <w:rsid w:val="00143910"/>
    <w:rsid w:val="00143B52"/>
    <w:rsid w:val="00145723"/>
    <w:rsid w:val="00145E51"/>
    <w:rsid w:val="00146415"/>
    <w:rsid w:val="00146C61"/>
    <w:rsid w:val="0014726F"/>
    <w:rsid w:val="00150027"/>
    <w:rsid w:val="001501AD"/>
    <w:rsid w:val="00150414"/>
    <w:rsid w:val="00151650"/>
    <w:rsid w:val="00152A6E"/>
    <w:rsid w:val="00152B0F"/>
    <w:rsid w:val="00152F61"/>
    <w:rsid w:val="00152FC1"/>
    <w:rsid w:val="00152FFB"/>
    <w:rsid w:val="0015310D"/>
    <w:rsid w:val="001532E0"/>
    <w:rsid w:val="001533E1"/>
    <w:rsid w:val="00153CB5"/>
    <w:rsid w:val="00154DFE"/>
    <w:rsid w:val="00154E9B"/>
    <w:rsid w:val="001551AB"/>
    <w:rsid w:val="001553BA"/>
    <w:rsid w:val="00155D7A"/>
    <w:rsid w:val="001567F6"/>
    <w:rsid w:val="0015688A"/>
    <w:rsid w:val="00156941"/>
    <w:rsid w:val="00157007"/>
    <w:rsid w:val="001572C1"/>
    <w:rsid w:val="00161DAF"/>
    <w:rsid w:val="00162212"/>
    <w:rsid w:val="00162A89"/>
    <w:rsid w:val="00163374"/>
    <w:rsid w:val="00163AA1"/>
    <w:rsid w:val="00163FDD"/>
    <w:rsid w:val="00164E70"/>
    <w:rsid w:val="00165049"/>
    <w:rsid w:val="00165E04"/>
    <w:rsid w:val="00166702"/>
    <w:rsid w:val="00166835"/>
    <w:rsid w:val="00166FF1"/>
    <w:rsid w:val="00167978"/>
    <w:rsid w:val="00167C4E"/>
    <w:rsid w:val="001702BE"/>
    <w:rsid w:val="00171283"/>
    <w:rsid w:val="001716C2"/>
    <w:rsid w:val="001717D4"/>
    <w:rsid w:val="00171C17"/>
    <w:rsid w:val="00172D6C"/>
    <w:rsid w:val="001733B3"/>
    <w:rsid w:val="00173C20"/>
    <w:rsid w:val="001744A1"/>
    <w:rsid w:val="00175892"/>
    <w:rsid w:val="00177909"/>
    <w:rsid w:val="0017795E"/>
    <w:rsid w:val="00180C95"/>
    <w:rsid w:val="00180DC5"/>
    <w:rsid w:val="00180FC8"/>
    <w:rsid w:val="001812D7"/>
    <w:rsid w:val="00181454"/>
    <w:rsid w:val="00182132"/>
    <w:rsid w:val="0018231D"/>
    <w:rsid w:val="00182AAF"/>
    <w:rsid w:val="00183106"/>
    <w:rsid w:val="00183117"/>
    <w:rsid w:val="001831CA"/>
    <w:rsid w:val="001844F2"/>
    <w:rsid w:val="00184B33"/>
    <w:rsid w:val="00185150"/>
    <w:rsid w:val="001862C8"/>
    <w:rsid w:val="00186940"/>
    <w:rsid w:val="00187077"/>
    <w:rsid w:val="00190026"/>
    <w:rsid w:val="00190766"/>
    <w:rsid w:val="001913ED"/>
    <w:rsid w:val="001916AC"/>
    <w:rsid w:val="00192613"/>
    <w:rsid w:val="001930F4"/>
    <w:rsid w:val="00193F5D"/>
    <w:rsid w:val="00194073"/>
    <w:rsid w:val="00194A81"/>
    <w:rsid w:val="001961F5"/>
    <w:rsid w:val="00197C24"/>
    <w:rsid w:val="001A1AA2"/>
    <w:rsid w:val="001A1BDC"/>
    <w:rsid w:val="001A1CB0"/>
    <w:rsid w:val="001A20C4"/>
    <w:rsid w:val="001A2BB2"/>
    <w:rsid w:val="001A4616"/>
    <w:rsid w:val="001A4D5D"/>
    <w:rsid w:val="001A50BF"/>
    <w:rsid w:val="001A57E4"/>
    <w:rsid w:val="001A57EE"/>
    <w:rsid w:val="001A598D"/>
    <w:rsid w:val="001A694A"/>
    <w:rsid w:val="001A7030"/>
    <w:rsid w:val="001A7641"/>
    <w:rsid w:val="001A7DDB"/>
    <w:rsid w:val="001B0118"/>
    <w:rsid w:val="001B0222"/>
    <w:rsid w:val="001B0A35"/>
    <w:rsid w:val="001B0AC1"/>
    <w:rsid w:val="001B2092"/>
    <w:rsid w:val="001B221E"/>
    <w:rsid w:val="001B267C"/>
    <w:rsid w:val="001B37D6"/>
    <w:rsid w:val="001B462D"/>
    <w:rsid w:val="001B5375"/>
    <w:rsid w:val="001B55AF"/>
    <w:rsid w:val="001B5C92"/>
    <w:rsid w:val="001B663A"/>
    <w:rsid w:val="001B715D"/>
    <w:rsid w:val="001B7226"/>
    <w:rsid w:val="001C0A33"/>
    <w:rsid w:val="001C0F57"/>
    <w:rsid w:val="001C1323"/>
    <w:rsid w:val="001C15BC"/>
    <w:rsid w:val="001C16B4"/>
    <w:rsid w:val="001C17B3"/>
    <w:rsid w:val="001C2B90"/>
    <w:rsid w:val="001C306A"/>
    <w:rsid w:val="001C332B"/>
    <w:rsid w:val="001C3355"/>
    <w:rsid w:val="001C46CA"/>
    <w:rsid w:val="001C472E"/>
    <w:rsid w:val="001C4B52"/>
    <w:rsid w:val="001C4CFF"/>
    <w:rsid w:val="001C5F44"/>
    <w:rsid w:val="001C6075"/>
    <w:rsid w:val="001C637B"/>
    <w:rsid w:val="001C648D"/>
    <w:rsid w:val="001C6B79"/>
    <w:rsid w:val="001C7195"/>
    <w:rsid w:val="001C7DA1"/>
    <w:rsid w:val="001D0D6F"/>
    <w:rsid w:val="001D1445"/>
    <w:rsid w:val="001D2240"/>
    <w:rsid w:val="001D3AC3"/>
    <w:rsid w:val="001D470D"/>
    <w:rsid w:val="001D49F1"/>
    <w:rsid w:val="001D4D04"/>
    <w:rsid w:val="001D4DC1"/>
    <w:rsid w:val="001D5E04"/>
    <w:rsid w:val="001D68C4"/>
    <w:rsid w:val="001D701F"/>
    <w:rsid w:val="001D7948"/>
    <w:rsid w:val="001E031C"/>
    <w:rsid w:val="001E033A"/>
    <w:rsid w:val="001E0A45"/>
    <w:rsid w:val="001E0B55"/>
    <w:rsid w:val="001E0D11"/>
    <w:rsid w:val="001E16BC"/>
    <w:rsid w:val="001E1990"/>
    <w:rsid w:val="001E1E57"/>
    <w:rsid w:val="001E210C"/>
    <w:rsid w:val="001E3040"/>
    <w:rsid w:val="001E326C"/>
    <w:rsid w:val="001E33E0"/>
    <w:rsid w:val="001E3452"/>
    <w:rsid w:val="001E3806"/>
    <w:rsid w:val="001E38F3"/>
    <w:rsid w:val="001E573E"/>
    <w:rsid w:val="001E65C0"/>
    <w:rsid w:val="001E67D0"/>
    <w:rsid w:val="001E73F8"/>
    <w:rsid w:val="001E77D5"/>
    <w:rsid w:val="001E7F5C"/>
    <w:rsid w:val="001F09A6"/>
    <w:rsid w:val="001F2197"/>
    <w:rsid w:val="001F2762"/>
    <w:rsid w:val="001F278F"/>
    <w:rsid w:val="001F294E"/>
    <w:rsid w:val="001F2FF0"/>
    <w:rsid w:val="001F32C3"/>
    <w:rsid w:val="001F354F"/>
    <w:rsid w:val="001F36E0"/>
    <w:rsid w:val="001F3A8F"/>
    <w:rsid w:val="001F45C5"/>
    <w:rsid w:val="001F4BD8"/>
    <w:rsid w:val="001F4DC4"/>
    <w:rsid w:val="001F4FC5"/>
    <w:rsid w:val="001F5378"/>
    <w:rsid w:val="001F5720"/>
    <w:rsid w:val="001F58AF"/>
    <w:rsid w:val="001F593D"/>
    <w:rsid w:val="001F7579"/>
    <w:rsid w:val="002014A9"/>
    <w:rsid w:val="002015A7"/>
    <w:rsid w:val="0020164E"/>
    <w:rsid w:val="0020191D"/>
    <w:rsid w:val="0020295F"/>
    <w:rsid w:val="00202E73"/>
    <w:rsid w:val="002033F1"/>
    <w:rsid w:val="002034C9"/>
    <w:rsid w:val="00203ED4"/>
    <w:rsid w:val="00204058"/>
    <w:rsid w:val="00204FB5"/>
    <w:rsid w:val="00205BAC"/>
    <w:rsid w:val="00206401"/>
    <w:rsid w:val="002066FD"/>
    <w:rsid w:val="0020792F"/>
    <w:rsid w:val="00210C19"/>
    <w:rsid w:val="00210CF8"/>
    <w:rsid w:val="00210F1B"/>
    <w:rsid w:val="0021162A"/>
    <w:rsid w:val="00212441"/>
    <w:rsid w:val="002124DC"/>
    <w:rsid w:val="00212B92"/>
    <w:rsid w:val="002138FA"/>
    <w:rsid w:val="00213B54"/>
    <w:rsid w:val="00213B91"/>
    <w:rsid w:val="00214EF8"/>
    <w:rsid w:val="00214FA0"/>
    <w:rsid w:val="00215233"/>
    <w:rsid w:val="00216474"/>
    <w:rsid w:val="00216945"/>
    <w:rsid w:val="00216AC1"/>
    <w:rsid w:val="00220118"/>
    <w:rsid w:val="00220701"/>
    <w:rsid w:val="00220F15"/>
    <w:rsid w:val="002212CC"/>
    <w:rsid w:val="00221860"/>
    <w:rsid w:val="00221961"/>
    <w:rsid w:val="00221E96"/>
    <w:rsid w:val="00222C33"/>
    <w:rsid w:val="002231A0"/>
    <w:rsid w:val="00223CAF"/>
    <w:rsid w:val="002242D6"/>
    <w:rsid w:val="00225087"/>
    <w:rsid w:val="00226DB3"/>
    <w:rsid w:val="00230FE8"/>
    <w:rsid w:val="00231FBD"/>
    <w:rsid w:val="00231FEA"/>
    <w:rsid w:val="0023257C"/>
    <w:rsid w:val="002326E0"/>
    <w:rsid w:val="00232AB6"/>
    <w:rsid w:val="00233EB0"/>
    <w:rsid w:val="00233FD0"/>
    <w:rsid w:val="0023418F"/>
    <w:rsid w:val="002344AF"/>
    <w:rsid w:val="00234925"/>
    <w:rsid w:val="00234E3A"/>
    <w:rsid w:val="00234FA4"/>
    <w:rsid w:val="00235566"/>
    <w:rsid w:val="0023566E"/>
    <w:rsid w:val="00235995"/>
    <w:rsid w:val="00235CD3"/>
    <w:rsid w:val="00236078"/>
    <w:rsid w:val="00236333"/>
    <w:rsid w:val="002365E6"/>
    <w:rsid w:val="00236D0E"/>
    <w:rsid w:val="0023742D"/>
    <w:rsid w:val="0023746E"/>
    <w:rsid w:val="00237712"/>
    <w:rsid w:val="00237B84"/>
    <w:rsid w:val="00237C83"/>
    <w:rsid w:val="00237F17"/>
    <w:rsid w:val="00240A42"/>
    <w:rsid w:val="00240BC4"/>
    <w:rsid w:val="00241B09"/>
    <w:rsid w:val="00241BAB"/>
    <w:rsid w:val="00242E66"/>
    <w:rsid w:val="00242ED0"/>
    <w:rsid w:val="00243CBE"/>
    <w:rsid w:val="002453E7"/>
    <w:rsid w:val="00245C1A"/>
    <w:rsid w:val="00245EC1"/>
    <w:rsid w:val="002469BE"/>
    <w:rsid w:val="002470CD"/>
    <w:rsid w:val="002501E2"/>
    <w:rsid w:val="002510F8"/>
    <w:rsid w:val="00251D89"/>
    <w:rsid w:val="0025395C"/>
    <w:rsid w:val="00253A0A"/>
    <w:rsid w:val="00253E58"/>
    <w:rsid w:val="00254824"/>
    <w:rsid w:val="002555A0"/>
    <w:rsid w:val="00257075"/>
    <w:rsid w:val="0025723E"/>
    <w:rsid w:val="00257D44"/>
    <w:rsid w:val="00257E14"/>
    <w:rsid w:val="0026094C"/>
    <w:rsid w:val="002609CE"/>
    <w:rsid w:val="002610B8"/>
    <w:rsid w:val="00261816"/>
    <w:rsid w:val="00261867"/>
    <w:rsid w:val="0026209A"/>
    <w:rsid w:val="002622C8"/>
    <w:rsid w:val="00262477"/>
    <w:rsid w:val="002633B4"/>
    <w:rsid w:val="00263FEA"/>
    <w:rsid w:val="00264574"/>
    <w:rsid w:val="002645E7"/>
    <w:rsid w:val="002646CE"/>
    <w:rsid w:val="00264DB9"/>
    <w:rsid w:val="00265946"/>
    <w:rsid w:val="00265BC5"/>
    <w:rsid w:val="00265C9D"/>
    <w:rsid w:val="00266D70"/>
    <w:rsid w:val="00267808"/>
    <w:rsid w:val="0027034C"/>
    <w:rsid w:val="002706D6"/>
    <w:rsid w:val="00270DB6"/>
    <w:rsid w:val="00271588"/>
    <w:rsid w:val="002729FB"/>
    <w:rsid w:val="002730B4"/>
    <w:rsid w:val="00275041"/>
    <w:rsid w:val="0027509F"/>
    <w:rsid w:val="002756C9"/>
    <w:rsid w:val="00275C10"/>
    <w:rsid w:val="00276B72"/>
    <w:rsid w:val="002778DC"/>
    <w:rsid w:val="00277AA1"/>
    <w:rsid w:val="00280CB8"/>
    <w:rsid w:val="00280EA3"/>
    <w:rsid w:val="00281A0F"/>
    <w:rsid w:val="00281A47"/>
    <w:rsid w:val="002820B9"/>
    <w:rsid w:val="002824C0"/>
    <w:rsid w:val="002824E2"/>
    <w:rsid w:val="00282DC5"/>
    <w:rsid w:val="00283DC9"/>
    <w:rsid w:val="00283F40"/>
    <w:rsid w:val="00284336"/>
    <w:rsid w:val="0028482C"/>
    <w:rsid w:val="00284B8B"/>
    <w:rsid w:val="00284E0B"/>
    <w:rsid w:val="00285239"/>
    <w:rsid w:val="00285F73"/>
    <w:rsid w:val="00286A7F"/>
    <w:rsid w:val="00287FBC"/>
    <w:rsid w:val="00287FCE"/>
    <w:rsid w:val="00290EA8"/>
    <w:rsid w:val="0029185B"/>
    <w:rsid w:val="00291C7D"/>
    <w:rsid w:val="00292504"/>
    <w:rsid w:val="00292DF6"/>
    <w:rsid w:val="00292E74"/>
    <w:rsid w:val="002930C9"/>
    <w:rsid w:val="0029494D"/>
    <w:rsid w:val="00294B49"/>
    <w:rsid w:val="00294D60"/>
    <w:rsid w:val="00295519"/>
    <w:rsid w:val="00295EC2"/>
    <w:rsid w:val="002964EA"/>
    <w:rsid w:val="00296E6B"/>
    <w:rsid w:val="002A0360"/>
    <w:rsid w:val="002A0855"/>
    <w:rsid w:val="002A1714"/>
    <w:rsid w:val="002A1B6A"/>
    <w:rsid w:val="002A1D55"/>
    <w:rsid w:val="002A1FDF"/>
    <w:rsid w:val="002A2B4A"/>
    <w:rsid w:val="002A3987"/>
    <w:rsid w:val="002A4029"/>
    <w:rsid w:val="002A430F"/>
    <w:rsid w:val="002A51A3"/>
    <w:rsid w:val="002A56EE"/>
    <w:rsid w:val="002A57F8"/>
    <w:rsid w:val="002A5BBA"/>
    <w:rsid w:val="002A6841"/>
    <w:rsid w:val="002A6AF8"/>
    <w:rsid w:val="002A6F32"/>
    <w:rsid w:val="002A732F"/>
    <w:rsid w:val="002B0025"/>
    <w:rsid w:val="002B0234"/>
    <w:rsid w:val="002B088E"/>
    <w:rsid w:val="002B14E3"/>
    <w:rsid w:val="002B14EE"/>
    <w:rsid w:val="002B1642"/>
    <w:rsid w:val="002B32CB"/>
    <w:rsid w:val="002B3B8F"/>
    <w:rsid w:val="002B3D26"/>
    <w:rsid w:val="002B428E"/>
    <w:rsid w:val="002B463A"/>
    <w:rsid w:val="002B4E39"/>
    <w:rsid w:val="002B57B3"/>
    <w:rsid w:val="002B5805"/>
    <w:rsid w:val="002B654A"/>
    <w:rsid w:val="002B6F12"/>
    <w:rsid w:val="002B752E"/>
    <w:rsid w:val="002B79A7"/>
    <w:rsid w:val="002C0003"/>
    <w:rsid w:val="002C01AC"/>
    <w:rsid w:val="002C0432"/>
    <w:rsid w:val="002C13F1"/>
    <w:rsid w:val="002C2482"/>
    <w:rsid w:val="002C24C9"/>
    <w:rsid w:val="002C279F"/>
    <w:rsid w:val="002C2EE3"/>
    <w:rsid w:val="002C2F68"/>
    <w:rsid w:val="002C3114"/>
    <w:rsid w:val="002C3191"/>
    <w:rsid w:val="002C3C79"/>
    <w:rsid w:val="002C4599"/>
    <w:rsid w:val="002C53CE"/>
    <w:rsid w:val="002C591A"/>
    <w:rsid w:val="002C6364"/>
    <w:rsid w:val="002C66FC"/>
    <w:rsid w:val="002C69CE"/>
    <w:rsid w:val="002C7380"/>
    <w:rsid w:val="002D048A"/>
    <w:rsid w:val="002D35E1"/>
    <w:rsid w:val="002D3E80"/>
    <w:rsid w:val="002D4B44"/>
    <w:rsid w:val="002D4FC8"/>
    <w:rsid w:val="002D527A"/>
    <w:rsid w:val="002D55E1"/>
    <w:rsid w:val="002D7671"/>
    <w:rsid w:val="002D7699"/>
    <w:rsid w:val="002D79E3"/>
    <w:rsid w:val="002E17DD"/>
    <w:rsid w:val="002E1DF4"/>
    <w:rsid w:val="002E1FA6"/>
    <w:rsid w:val="002E453F"/>
    <w:rsid w:val="002E4772"/>
    <w:rsid w:val="002E4B92"/>
    <w:rsid w:val="002E51D6"/>
    <w:rsid w:val="002E53AB"/>
    <w:rsid w:val="002E54D1"/>
    <w:rsid w:val="002E5503"/>
    <w:rsid w:val="002E550D"/>
    <w:rsid w:val="002E56D2"/>
    <w:rsid w:val="002E5E93"/>
    <w:rsid w:val="002E6DF8"/>
    <w:rsid w:val="002E77AC"/>
    <w:rsid w:val="002E78A6"/>
    <w:rsid w:val="002E7C0D"/>
    <w:rsid w:val="002E7E24"/>
    <w:rsid w:val="002F0DF0"/>
    <w:rsid w:val="002F17C1"/>
    <w:rsid w:val="002F1D23"/>
    <w:rsid w:val="002F3017"/>
    <w:rsid w:val="002F3EAE"/>
    <w:rsid w:val="002F3FDC"/>
    <w:rsid w:val="002F485E"/>
    <w:rsid w:val="002F51F3"/>
    <w:rsid w:val="002F57E0"/>
    <w:rsid w:val="002F639C"/>
    <w:rsid w:val="002F6A3B"/>
    <w:rsid w:val="002F78E2"/>
    <w:rsid w:val="002F7DC9"/>
    <w:rsid w:val="003001E9"/>
    <w:rsid w:val="003010E6"/>
    <w:rsid w:val="00301D05"/>
    <w:rsid w:val="00302177"/>
    <w:rsid w:val="00303396"/>
    <w:rsid w:val="003046C9"/>
    <w:rsid w:val="003053B8"/>
    <w:rsid w:val="00305A2E"/>
    <w:rsid w:val="00306303"/>
    <w:rsid w:val="003076FC"/>
    <w:rsid w:val="0030776B"/>
    <w:rsid w:val="00307783"/>
    <w:rsid w:val="003103CE"/>
    <w:rsid w:val="003106FF"/>
    <w:rsid w:val="003108B0"/>
    <w:rsid w:val="00310AF9"/>
    <w:rsid w:val="00311771"/>
    <w:rsid w:val="00311C3A"/>
    <w:rsid w:val="00313E15"/>
    <w:rsid w:val="00313E49"/>
    <w:rsid w:val="00314357"/>
    <w:rsid w:val="0031494F"/>
    <w:rsid w:val="00314BB1"/>
    <w:rsid w:val="00314BF1"/>
    <w:rsid w:val="00314D89"/>
    <w:rsid w:val="00315461"/>
    <w:rsid w:val="00315C70"/>
    <w:rsid w:val="003169A8"/>
    <w:rsid w:val="00317636"/>
    <w:rsid w:val="00317798"/>
    <w:rsid w:val="003177E2"/>
    <w:rsid w:val="00320604"/>
    <w:rsid w:val="003208F7"/>
    <w:rsid w:val="00320F87"/>
    <w:rsid w:val="00321946"/>
    <w:rsid w:val="003219B2"/>
    <w:rsid w:val="00321E32"/>
    <w:rsid w:val="00323120"/>
    <w:rsid w:val="00323121"/>
    <w:rsid w:val="00323616"/>
    <w:rsid w:val="003242E7"/>
    <w:rsid w:val="00325DC1"/>
    <w:rsid w:val="003269F8"/>
    <w:rsid w:val="00326DB4"/>
    <w:rsid w:val="003275FD"/>
    <w:rsid w:val="0032765A"/>
    <w:rsid w:val="003279D4"/>
    <w:rsid w:val="00327CE6"/>
    <w:rsid w:val="00330420"/>
    <w:rsid w:val="00330680"/>
    <w:rsid w:val="0033216C"/>
    <w:rsid w:val="0033282B"/>
    <w:rsid w:val="00333C61"/>
    <w:rsid w:val="00334AC2"/>
    <w:rsid w:val="00334C2A"/>
    <w:rsid w:val="0033519F"/>
    <w:rsid w:val="00336417"/>
    <w:rsid w:val="003405BF"/>
    <w:rsid w:val="003406F1"/>
    <w:rsid w:val="00341913"/>
    <w:rsid w:val="00341BD3"/>
    <w:rsid w:val="003430D7"/>
    <w:rsid w:val="00343128"/>
    <w:rsid w:val="00343A97"/>
    <w:rsid w:val="003447C0"/>
    <w:rsid w:val="00344E77"/>
    <w:rsid w:val="0034521A"/>
    <w:rsid w:val="00345D60"/>
    <w:rsid w:val="0034644C"/>
    <w:rsid w:val="003466ED"/>
    <w:rsid w:val="003467FA"/>
    <w:rsid w:val="003468BD"/>
    <w:rsid w:val="00346C36"/>
    <w:rsid w:val="00347946"/>
    <w:rsid w:val="00347C28"/>
    <w:rsid w:val="00347FD3"/>
    <w:rsid w:val="00350933"/>
    <w:rsid w:val="003512D3"/>
    <w:rsid w:val="00351BCA"/>
    <w:rsid w:val="00352737"/>
    <w:rsid w:val="00353BC1"/>
    <w:rsid w:val="00353F99"/>
    <w:rsid w:val="0035446D"/>
    <w:rsid w:val="003557A0"/>
    <w:rsid w:val="0035619E"/>
    <w:rsid w:val="003563E5"/>
    <w:rsid w:val="00357055"/>
    <w:rsid w:val="00357A91"/>
    <w:rsid w:val="00357ACD"/>
    <w:rsid w:val="00360106"/>
    <w:rsid w:val="00360462"/>
    <w:rsid w:val="00360A9F"/>
    <w:rsid w:val="00360C61"/>
    <w:rsid w:val="0036209F"/>
    <w:rsid w:val="00364400"/>
    <w:rsid w:val="00364C6A"/>
    <w:rsid w:val="00366D91"/>
    <w:rsid w:val="00367471"/>
    <w:rsid w:val="00367F66"/>
    <w:rsid w:val="003703DE"/>
    <w:rsid w:val="003703F9"/>
    <w:rsid w:val="00370B8F"/>
    <w:rsid w:val="003727C1"/>
    <w:rsid w:val="00372FFB"/>
    <w:rsid w:val="00373093"/>
    <w:rsid w:val="003742B7"/>
    <w:rsid w:val="00374470"/>
    <w:rsid w:val="00374D61"/>
    <w:rsid w:val="00374F1B"/>
    <w:rsid w:val="0037544B"/>
    <w:rsid w:val="00375CD1"/>
    <w:rsid w:val="00375E5F"/>
    <w:rsid w:val="00375F79"/>
    <w:rsid w:val="00377F0E"/>
    <w:rsid w:val="003801EF"/>
    <w:rsid w:val="0038032D"/>
    <w:rsid w:val="00380C7C"/>
    <w:rsid w:val="00380D68"/>
    <w:rsid w:val="00381430"/>
    <w:rsid w:val="003814AC"/>
    <w:rsid w:val="003832AA"/>
    <w:rsid w:val="00383C9E"/>
    <w:rsid w:val="00384722"/>
    <w:rsid w:val="003852D7"/>
    <w:rsid w:val="00385D9D"/>
    <w:rsid w:val="0038613B"/>
    <w:rsid w:val="00387D70"/>
    <w:rsid w:val="003900E0"/>
    <w:rsid w:val="00390581"/>
    <w:rsid w:val="00390589"/>
    <w:rsid w:val="00390FFF"/>
    <w:rsid w:val="0039155B"/>
    <w:rsid w:val="00391B9E"/>
    <w:rsid w:val="0039433B"/>
    <w:rsid w:val="00394A80"/>
    <w:rsid w:val="00395821"/>
    <w:rsid w:val="00396066"/>
    <w:rsid w:val="003975EF"/>
    <w:rsid w:val="003A0593"/>
    <w:rsid w:val="003A1032"/>
    <w:rsid w:val="003A1851"/>
    <w:rsid w:val="003A276F"/>
    <w:rsid w:val="003A4147"/>
    <w:rsid w:val="003A4E23"/>
    <w:rsid w:val="003A6411"/>
    <w:rsid w:val="003A77FE"/>
    <w:rsid w:val="003A782E"/>
    <w:rsid w:val="003A794F"/>
    <w:rsid w:val="003A7BB3"/>
    <w:rsid w:val="003B05F8"/>
    <w:rsid w:val="003B078A"/>
    <w:rsid w:val="003B302E"/>
    <w:rsid w:val="003B356D"/>
    <w:rsid w:val="003B362D"/>
    <w:rsid w:val="003B39B5"/>
    <w:rsid w:val="003B4288"/>
    <w:rsid w:val="003B4B3E"/>
    <w:rsid w:val="003B54A4"/>
    <w:rsid w:val="003B54CE"/>
    <w:rsid w:val="003B56B9"/>
    <w:rsid w:val="003B6B0E"/>
    <w:rsid w:val="003B7111"/>
    <w:rsid w:val="003B7455"/>
    <w:rsid w:val="003B7EF1"/>
    <w:rsid w:val="003C0C3B"/>
    <w:rsid w:val="003C0C81"/>
    <w:rsid w:val="003C0E04"/>
    <w:rsid w:val="003C0F41"/>
    <w:rsid w:val="003C1582"/>
    <w:rsid w:val="003C2900"/>
    <w:rsid w:val="003C35C2"/>
    <w:rsid w:val="003C3DE2"/>
    <w:rsid w:val="003C483D"/>
    <w:rsid w:val="003C496C"/>
    <w:rsid w:val="003C4CB5"/>
    <w:rsid w:val="003C5A55"/>
    <w:rsid w:val="003C5C8F"/>
    <w:rsid w:val="003C5E1B"/>
    <w:rsid w:val="003C5FBF"/>
    <w:rsid w:val="003C60D7"/>
    <w:rsid w:val="003C658E"/>
    <w:rsid w:val="003C6BBA"/>
    <w:rsid w:val="003C6C97"/>
    <w:rsid w:val="003C6EEA"/>
    <w:rsid w:val="003C72FE"/>
    <w:rsid w:val="003C73B3"/>
    <w:rsid w:val="003C77D7"/>
    <w:rsid w:val="003D0BD1"/>
    <w:rsid w:val="003D0D90"/>
    <w:rsid w:val="003D1F3D"/>
    <w:rsid w:val="003D27AA"/>
    <w:rsid w:val="003D2D45"/>
    <w:rsid w:val="003D2E03"/>
    <w:rsid w:val="003D3147"/>
    <w:rsid w:val="003D33E4"/>
    <w:rsid w:val="003D4180"/>
    <w:rsid w:val="003D442D"/>
    <w:rsid w:val="003D46B9"/>
    <w:rsid w:val="003D46CB"/>
    <w:rsid w:val="003D4D8B"/>
    <w:rsid w:val="003D58F1"/>
    <w:rsid w:val="003D66A7"/>
    <w:rsid w:val="003D7FE7"/>
    <w:rsid w:val="003E0A5D"/>
    <w:rsid w:val="003E24D3"/>
    <w:rsid w:val="003E2B58"/>
    <w:rsid w:val="003E2F7A"/>
    <w:rsid w:val="003E3388"/>
    <w:rsid w:val="003E3569"/>
    <w:rsid w:val="003E36E7"/>
    <w:rsid w:val="003E3916"/>
    <w:rsid w:val="003E3EF9"/>
    <w:rsid w:val="003E7929"/>
    <w:rsid w:val="003F00AB"/>
    <w:rsid w:val="003F02FE"/>
    <w:rsid w:val="003F0370"/>
    <w:rsid w:val="003F1641"/>
    <w:rsid w:val="003F180C"/>
    <w:rsid w:val="003F2C7B"/>
    <w:rsid w:val="003F2CC2"/>
    <w:rsid w:val="003F4086"/>
    <w:rsid w:val="003F4B49"/>
    <w:rsid w:val="003F51C3"/>
    <w:rsid w:val="003F547C"/>
    <w:rsid w:val="003F662F"/>
    <w:rsid w:val="003F6880"/>
    <w:rsid w:val="003F6A79"/>
    <w:rsid w:val="003F7238"/>
    <w:rsid w:val="00400534"/>
    <w:rsid w:val="0040099E"/>
    <w:rsid w:val="00401C7E"/>
    <w:rsid w:val="004023FA"/>
    <w:rsid w:val="00402435"/>
    <w:rsid w:val="00402652"/>
    <w:rsid w:val="00402D80"/>
    <w:rsid w:val="004034D1"/>
    <w:rsid w:val="0040387C"/>
    <w:rsid w:val="00403B4B"/>
    <w:rsid w:val="004043AC"/>
    <w:rsid w:val="00404C26"/>
    <w:rsid w:val="004051C2"/>
    <w:rsid w:val="004052B9"/>
    <w:rsid w:val="0040604E"/>
    <w:rsid w:val="00406106"/>
    <w:rsid w:val="00406311"/>
    <w:rsid w:val="0040649F"/>
    <w:rsid w:val="00406586"/>
    <w:rsid w:val="00406623"/>
    <w:rsid w:val="0040714F"/>
    <w:rsid w:val="00410056"/>
    <w:rsid w:val="00410734"/>
    <w:rsid w:val="00410C56"/>
    <w:rsid w:val="00410C7A"/>
    <w:rsid w:val="004110E2"/>
    <w:rsid w:val="0041238C"/>
    <w:rsid w:val="0041300E"/>
    <w:rsid w:val="00414DFC"/>
    <w:rsid w:val="004150E4"/>
    <w:rsid w:val="00415113"/>
    <w:rsid w:val="004155C7"/>
    <w:rsid w:val="00417019"/>
    <w:rsid w:val="004206B6"/>
    <w:rsid w:val="00421364"/>
    <w:rsid w:val="00421999"/>
    <w:rsid w:val="00421D69"/>
    <w:rsid w:val="00421EE7"/>
    <w:rsid w:val="00423EEE"/>
    <w:rsid w:val="00423F00"/>
    <w:rsid w:val="00424235"/>
    <w:rsid w:val="004244EF"/>
    <w:rsid w:val="00424C7B"/>
    <w:rsid w:val="00425A13"/>
    <w:rsid w:val="00425FDF"/>
    <w:rsid w:val="0042601E"/>
    <w:rsid w:val="00426048"/>
    <w:rsid w:val="004264A7"/>
    <w:rsid w:val="004272D8"/>
    <w:rsid w:val="00427D7B"/>
    <w:rsid w:val="004305B0"/>
    <w:rsid w:val="00431AA7"/>
    <w:rsid w:val="004329A4"/>
    <w:rsid w:val="004330B0"/>
    <w:rsid w:val="004336AF"/>
    <w:rsid w:val="0043439C"/>
    <w:rsid w:val="00434AFB"/>
    <w:rsid w:val="00434F44"/>
    <w:rsid w:val="004352C6"/>
    <w:rsid w:val="0043582C"/>
    <w:rsid w:val="0043669D"/>
    <w:rsid w:val="00436C0A"/>
    <w:rsid w:val="0043746F"/>
    <w:rsid w:val="00437577"/>
    <w:rsid w:val="00437F4E"/>
    <w:rsid w:val="00440052"/>
    <w:rsid w:val="0044048B"/>
    <w:rsid w:val="0044073C"/>
    <w:rsid w:val="00440D6F"/>
    <w:rsid w:val="004414A9"/>
    <w:rsid w:val="00441701"/>
    <w:rsid w:val="0044223D"/>
    <w:rsid w:val="0044292C"/>
    <w:rsid w:val="00443044"/>
    <w:rsid w:val="00443123"/>
    <w:rsid w:val="00443DAA"/>
    <w:rsid w:val="00445AB0"/>
    <w:rsid w:val="004468A2"/>
    <w:rsid w:val="00447881"/>
    <w:rsid w:val="00447D2A"/>
    <w:rsid w:val="00447FDE"/>
    <w:rsid w:val="00450350"/>
    <w:rsid w:val="00450973"/>
    <w:rsid w:val="00450C82"/>
    <w:rsid w:val="00450CB0"/>
    <w:rsid w:val="00450E9A"/>
    <w:rsid w:val="00451FA7"/>
    <w:rsid w:val="00453FA2"/>
    <w:rsid w:val="00455E0E"/>
    <w:rsid w:val="0045741E"/>
    <w:rsid w:val="004579C3"/>
    <w:rsid w:val="00457B29"/>
    <w:rsid w:val="004600F8"/>
    <w:rsid w:val="004613B9"/>
    <w:rsid w:val="0046140A"/>
    <w:rsid w:val="00461E06"/>
    <w:rsid w:val="0046225E"/>
    <w:rsid w:val="004624F8"/>
    <w:rsid w:val="0046341F"/>
    <w:rsid w:val="00463597"/>
    <w:rsid w:val="00463624"/>
    <w:rsid w:val="0046393F"/>
    <w:rsid w:val="00463C00"/>
    <w:rsid w:val="004643FD"/>
    <w:rsid w:val="00464527"/>
    <w:rsid w:val="00465019"/>
    <w:rsid w:val="00465915"/>
    <w:rsid w:val="00465D3B"/>
    <w:rsid w:val="00465F7A"/>
    <w:rsid w:val="00465F8B"/>
    <w:rsid w:val="00466744"/>
    <w:rsid w:val="0046687F"/>
    <w:rsid w:val="00466B62"/>
    <w:rsid w:val="00466E71"/>
    <w:rsid w:val="0046795C"/>
    <w:rsid w:val="00467B64"/>
    <w:rsid w:val="004700FA"/>
    <w:rsid w:val="004708D9"/>
    <w:rsid w:val="00470B90"/>
    <w:rsid w:val="00471E78"/>
    <w:rsid w:val="00472810"/>
    <w:rsid w:val="0047327B"/>
    <w:rsid w:val="004739F8"/>
    <w:rsid w:val="00473D52"/>
    <w:rsid w:val="0047443F"/>
    <w:rsid w:val="004745FC"/>
    <w:rsid w:val="004749C5"/>
    <w:rsid w:val="00474D50"/>
    <w:rsid w:val="00475042"/>
    <w:rsid w:val="004767CC"/>
    <w:rsid w:val="00476865"/>
    <w:rsid w:val="00476B8D"/>
    <w:rsid w:val="00476D63"/>
    <w:rsid w:val="00477081"/>
    <w:rsid w:val="00477105"/>
    <w:rsid w:val="0047737B"/>
    <w:rsid w:val="004777A1"/>
    <w:rsid w:val="00477BD4"/>
    <w:rsid w:val="004801B5"/>
    <w:rsid w:val="00481392"/>
    <w:rsid w:val="00482518"/>
    <w:rsid w:val="0048293B"/>
    <w:rsid w:val="00483A46"/>
    <w:rsid w:val="00485BA7"/>
    <w:rsid w:val="004866E7"/>
    <w:rsid w:val="00487871"/>
    <w:rsid w:val="004879A2"/>
    <w:rsid w:val="004905B6"/>
    <w:rsid w:val="00490BDD"/>
    <w:rsid w:val="00490EB7"/>
    <w:rsid w:val="00491CE3"/>
    <w:rsid w:val="004943DF"/>
    <w:rsid w:val="00494669"/>
    <w:rsid w:val="00495340"/>
    <w:rsid w:val="0049535B"/>
    <w:rsid w:val="004957DF"/>
    <w:rsid w:val="004958B8"/>
    <w:rsid w:val="0049681F"/>
    <w:rsid w:val="004968BA"/>
    <w:rsid w:val="00496A6E"/>
    <w:rsid w:val="00496AD6"/>
    <w:rsid w:val="00496F6C"/>
    <w:rsid w:val="004973AF"/>
    <w:rsid w:val="004975D2"/>
    <w:rsid w:val="00497EB9"/>
    <w:rsid w:val="004A01A1"/>
    <w:rsid w:val="004A0259"/>
    <w:rsid w:val="004A0663"/>
    <w:rsid w:val="004A06D4"/>
    <w:rsid w:val="004A06FD"/>
    <w:rsid w:val="004A0A29"/>
    <w:rsid w:val="004A0A6F"/>
    <w:rsid w:val="004A121C"/>
    <w:rsid w:val="004A2140"/>
    <w:rsid w:val="004A2C67"/>
    <w:rsid w:val="004A3434"/>
    <w:rsid w:val="004A4992"/>
    <w:rsid w:val="004A50E9"/>
    <w:rsid w:val="004A5260"/>
    <w:rsid w:val="004A60D4"/>
    <w:rsid w:val="004A6208"/>
    <w:rsid w:val="004A62FD"/>
    <w:rsid w:val="004A650E"/>
    <w:rsid w:val="004A6D42"/>
    <w:rsid w:val="004A7313"/>
    <w:rsid w:val="004A7C45"/>
    <w:rsid w:val="004A7E5D"/>
    <w:rsid w:val="004B01AC"/>
    <w:rsid w:val="004B0CBC"/>
    <w:rsid w:val="004B0FB4"/>
    <w:rsid w:val="004B100D"/>
    <w:rsid w:val="004B2640"/>
    <w:rsid w:val="004B2B00"/>
    <w:rsid w:val="004B2EE7"/>
    <w:rsid w:val="004B38B3"/>
    <w:rsid w:val="004B394C"/>
    <w:rsid w:val="004B3C5B"/>
    <w:rsid w:val="004B4FC9"/>
    <w:rsid w:val="004B55E9"/>
    <w:rsid w:val="004B5EC9"/>
    <w:rsid w:val="004B6AAC"/>
    <w:rsid w:val="004B6C50"/>
    <w:rsid w:val="004B6CD9"/>
    <w:rsid w:val="004B6ED5"/>
    <w:rsid w:val="004B7038"/>
    <w:rsid w:val="004B708E"/>
    <w:rsid w:val="004B7485"/>
    <w:rsid w:val="004B7729"/>
    <w:rsid w:val="004C0DE6"/>
    <w:rsid w:val="004C2014"/>
    <w:rsid w:val="004C295E"/>
    <w:rsid w:val="004C31F5"/>
    <w:rsid w:val="004C3B75"/>
    <w:rsid w:val="004C3FC6"/>
    <w:rsid w:val="004C402A"/>
    <w:rsid w:val="004C4BBB"/>
    <w:rsid w:val="004C4D45"/>
    <w:rsid w:val="004C5701"/>
    <w:rsid w:val="004C59CA"/>
    <w:rsid w:val="004C5E31"/>
    <w:rsid w:val="004C6AA0"/>
    <w:rsid w:val="004C7563"/>
    <w:rsid w:val="004D0119"/>
    <w:rsid w:val="004D0569"/>
    <w:rsid w:val="004D0FC2"/>
    <w:rsid w:val="004D0FC8"/>
    <w:rsid w:val="004D1439"/>
    <w:rsid w:val="004D1927"/>
    <w:rsid w:val="004D1E89"/>
    <w:rsid w:val="004D2BDF"/>
    <w:rsid w:val="004D32DA"/>
    <w:rsid w:val="004D3E30"/>
    <w:rsid w:val="004D43B8"/>
    <w:rsid w:val="004D4854"/>
    <w:rsid w:val="004D50B8"/>
    <w:rsid w:val="004D5346"/>
    <w:rsid w:val="004D541C"/>
    <w:rsid w:val="004D5481"/>
    <w:rsid w:val="004D5B9F"/>
    <w:rsid w:val="004D6A48"/>
    <w:rsid w:val="004D708D"/>
    <w:rsid w:val="004D75CE"/>
    <w:rsid w:val="004D7AE5"/>
    <w:rsid w:val="004D7B65"/>
    <w:rsid w:val="004D7D86"/>
    <w:rsid w:val="004D7F0F"/>
    <w:rsid w:val="004E01DB"/>
    <w:rsid w:val="004E01E1"/>
    <w:rsid w:val="004E13E3"/>
    <w:rsid w:val="004E178B"/>
    <w:rsid w:val="004E212D"/>
    <w:rsid w:val="004E2551"/>
    <w:rsid w:val="004E26D7"/>
    <w:rsid w:val="004E29A2"/>
    <w:rsid w:val="004E3C97"/>
    <w:rsid w:val="004E54BC"/>
    <w:rsid w:val="004E5640"/>
    <w:rsid w:val="004E7020"/>
    <w:rsid w:val="004F019D"/>
    <w:rsid w:val="004F13FE"/>
    <w:rsid w:val="004F1AA0"/>
    <w:rsid w:val="004F26DD"/>
    <w:rsid w:val="004F2951"/>
    <w:rsid w:val="004F2CE5"/>
    <w:rsid w:val="004F2F32"/>
    <w:rsid w:val="004F3246"/>
    <w:rsid w:val="004F33A9"/>
    <w:rsid w:val="004F3C8A"/>
    <w:rsid w:val="004F4878"/>
    <w:rsid w:val="004F5614"/>
    <w:rsid w:val="004F58E5"/>
    <w:rsid w:val="004F60BE"/>
    <w:rsid w:val="004F63CD"/>
    <w:rsid w:val="004F64B1"/>
    <w:rsid w:val="005005B6"/>
    <w:rsid w:val="005006DA"/>
    <w:rsid w:val="00500718"/>
    <w:rsid w:val="00500881"/>
    <w:rsid w:val="0050132A"/>
    <w:rsid w:val="00502380"/>
    <w:rsid w:val="00502507"/>
    <w:rsid w:val="00502667"/>
    <w:rsid w:val="00502DD6"/>
    <w:rsid w:val="00502E48"/>
    <w:rsid w:val="0050370E"/>
    <w:rsid w:val="00503A0C"/>
    <w:rsid w:val="00503A7E"/>
    <w:rsid w:val="00504970"/>
    <w:rsid w:val="00504B71"/>
    <w:rsid w:val="00504D9B"/>
    <w:rsid w:val="00505438"/>
    <w:rsid w:val="00505550"/>
    <w:rsid w:val="005057E2"/>
    <w:rsid w:val="0050608D"/>
    <w:rsid w:val="0050696B"/>
    <w:rsid w:val="005108E2"/>
    <w:rsid w:val="005115B2"/>
    <w:rsid w:val="005118CD"/>
    <w:rsid w:val="005138BE"/>
    <w:rsid w:val="00513A0D"/>
    <w:rsid w:val="00513FB7"/>
    <w:rsid w:val="005148A4"/>
    <w:rsid w:val="0051537A"/>
    <w:rsid w:val="00515911"/>
    <w:rsid w:val="00516143"/>
    <w:rsid w:val="00516FC6"/>
    <w:rsid w:val="00517189"/>
    <w:rsid w:val="00517A4D"/>
    <w:rsid w:val="00520737"/>
    <w:rsid w:val="00520BE3"/>
    <w:rsid w:val="00521617"/>
    <w:rsid w:val="0052199B"/>
    <w:rsid w:val="00522ADE"/>
    <w:rsid w:val="00524641"/>
    <w:rsid w:val="00524EFA"/>
    <w:rsid w:val="00527162"/>
    <w:rsid w:val="00527626"/>
    <w:rsid w:val="00527C9E"/>
    <w:rsid w:val="00527D9A"/>
    <w:rsid w:val="00530055"/>
    <w:rsid w:val="00531A78"/>
    <w:rsid w:val="00531D82"/>
    <w:rsid w:val="0053237B"/>
    <w:rsid w:val="00532B1D"/>
    <w:rsid w:val="00532B4C"/>
    <w:rsid w:val="00533BFD"/>
    <w:rsid w:val="00533E76"/>
    <w:rsid w:val="00534564"/>
    <w:rsid w:val="00534F8B"/>
    <w:rsid w:val="00535B56"/>
    <w:rsid w:val="00536032"/>
    <w:rsid w:val="00536AE9"/>
    <w:rsid w:val="00536FCA"/>
    <w:rsid w:val="0053774A"/>
    <w:rsid w:val="00540989"/>
    <w:rsid w:val="00541013"/>
    <w:rsid w:val="00541034"/>
    <w:rsid w:val="00541DB0"/>
    <w:rsid w:val="0054251D"/>
    <w:rsid w:val="00542FD4"/>
    <w:rsid w:val="00543507"/>
    <w:rsid w:val="00543D97"/>
    <w:rsid w:val="0054428F"/>
    <w:rsid w:val="00544D55"/>
    <w:rsid w:val="00544F82"/>
    <w:rsid w:val="00544FA1"/>
    <w:rsid w:val="00545146"/>
    <w:rsid w:val="00545404"/>
    <w:rsid w:val="00545D7F"/>
    <w:rsid w:val="00545DDF"/>
    <w:rsid w:val="00546315"/>
    <w:rsid w:val="00546526"/>
    <w:rsid w:val="005465AF"/>
    <w:rsid w:val="00546C2B"/>
    <w:rsid w:val="00546E10"/>
    <w:rsid w:val="00547AD5"/>
    <w:rsid w:val="0055054D"/>
    <w:rsid w:val="00550BA3"/>
    <w:rsid w:val="00551EB2"/>
    <w:rsid w:val="00553067"/>
    <w:rsid w:val="00553DA1"/>
    <w:rsid w:val="005541D8"/>
    <w:rsid w:val="005547CE"/>
    <w:rsid w:val="005548A5"/>
    <w:rsid w:val="00554E4F"/>
    <w:rsid w:val="00554EAF"/>
    <w:rsid w:val="00555273"/>
    <w:rsid w:val="00556457"/>
    <w:rsid w:val="0055699F"/>
    <w:rsid w:val="00556F7B"/>
    <w:rsid w:val="0055711F"/>
    <w:rsid w:val="00561214"/>
    <w:rsid w:val="0056211B"/>
    <w:rsid w:val="005622C1"/>
    <w:rsid w:val="00562C37"/>
    <w:rsid w:val="0056349B"/>
    <w:rsid w:val="005634FA"/>
    <w:rsid w:val="00563606"/>
    <w:rsid w:val="00563DC7"/>
    <w:rsid w:val="0056478F"/>
    <w:rsid w:val="00564F65"/>
    <w:rsid w:val="00566474"/>
    <w:rsid w:val="005667AB"/>
    <w:rsid w:val="0056783D"/>
    <w:rsid w:val="005700FE"/>
    <w:rsid w:val="0057041F"/>
    <w:rsid w:val="005705A1"/>
    <w:rsid w:val="0057060C"/>
    <w:rsid w:val="00570A4B"/>
    <w:rsid w:val="00570B62"/>
    <w:rsid w:val="00572EEA"/>
    <w:rsid w:val="00573487"/>
    <w:rsid w:val="0057386F"/>
    <w:rsid w:val="00573F33"/>
    <w:rsid w:val="005741B1"/>
    <w:rsid w:val="00574250"/>
    <w:rsid w:val="0057440C"/>
    <w:rsid w:val="00574712"/>
    <w:rsid w:val="00574F3B"/>
    <w:rsid w:val="00575621"/>
    <w:rsid w:val="005760D1"/>
    <w:rsid w:val="00576F96"/>
    <w:rsid w:val="0058022F"/>
    <w:rsid w:val="005804C6"/>
    <w:rsid w:val="005806B4"/>
    <w:rsid w:val="00580B10"/>
    <w:rsid w:val="00580E19"/>
    <w:rsid w:val="00581003"/>
    <w:rsid w:val="0058155B"/>
    <w:rsid w:val="00581A7D"/>
    <w:rsid w:val="00581B82"/>
    <w:rsid w:val="00581E00"/>
    <w:rsid w:val="005821E3"/>
    <w:rsid w:val="0058225A"/>
    <w:rsid w:val="00582446"/>
    <w:rsid w:val="0058249C"/>
    <w:rsid w:val="00582C29"/>
    <w:rsid w:val="00583422"/>
    <w:rsid w:val="005834A1"/>
    <w:rsid w:val="00583599"/>
    <w:rsid w:val="00583AEE"/>
    <w:rsid w:val="00583DE6"/>
    <w:rsid w:val="00583F1E"/>
    <w:rsid w:val="00584032"/>
    <w:rsid w:val="00584199"/>
    <w:rsid w:val="00585394"/>
    <w:rsid w:val="00586075"/>
    <w:rsid w:val="00586125"/>
    <w:rsid w:val="005861AB"/>
    <w:rsid w:val="00586675"/>
    <w:rsid w:val="00586F10"/>
    <w:rsid w:val="00587FFA"/>
    <w:rsid w:val="0059069A"/>
    <w:rsid w:val="00590CEA"/>
    <w:rsid w:val="0059115C"/>
    <w:rsid w:val="00591B0B"/>
    <w:rsid w:val="0059207A"/>
    <w:rsid w:val="005922B0"/>
    <w:rsid w:val="0059313C"/>
    <w:rsid w:val="00593FC6"/>
    <w:rsid w:val="00594A7F"/>
    <w:rsid w:val="00594D98"/>
    <w:rsid w:val="00595A80"/>
    <w:rsid w:val="00595D6F"/>
    <w:rsid w:val="00595E1F"/>
    <w:rsid w:val="00596D32"/>
    <w:rsid w:val="00596FDF"/>
    <w:rsid w:val="0059729E"/>
    <w:rsid w:val="00597320"/>
    <w:rsid w:val="00597373"/>
    <w:rsid w:val="005975DE"/>
    <w:rsid w:val="005A1416"/>
    <w:rsid w:val="005A1F00"/>
    <w:rsid w:val="005A2685"/>
    <w:rsid w:val="005A2955"/>
    <w:rsid w:val="005A3197"/>
    <w:rsid w:val="005A36C0"/>
    <w:rsid w:val="005A3A25"/>
    <w:rsid w:val="005A3BEA"/>
    <w:rsid w:val="005A423C"/>
    <w:rsid w:val="005A4643"/>
    <w:rsid w:val="005A4F65"/>
    <w:rsid w:val="005A617E"/>
    <w:rsid w:val="005B02FB"/>
    <w:rsid w:val="005B0751"/>
    <w:rsid w:val="005B0809"/>
    <w:rsid w:val="005B086E"/>
    <w:rsid w:val="005B0B3E"/>
    <w:rsid w:val="005B1604"/>
    <w:rsid w:val="005B1F39"/>
    <w:rsid w:val="005B2322"/>
    <w:rsid w:val="005B36C8"/>
    <w:rsid w:val="005B3CA6"/>
    <w:rsid w:val="005B43E3"/>
    <w:rsid w:val="005B4802"/>
    <w:rsid w:val="005B4E8F"/>
    <w:rsid w:val="005B4FBF"/>
    <w:rsid w:val="005B5050"/>
    <w:rsid w:val="005B57A8"/>
    <w:rsid w:val="005B58AB"/>
    <w:rsid w:val="005B58C0"/>
    <w:rsid w:val="005B5FAD"/>
    <w:rsid w:val="005B65CA"/>
    <w:rsid w:val="005B6AF2"/>
    <w:rsid w:val="005B7171"/>
    <w:rsid w:val="005B785B"/>
    <w:rsid w:val="005B7EF0"/>
    <w:rsid w:val="005C19F2"/>
    <w:rsid w:val="005C1DCC"/>
    <w:rsid w:val="005C2FC8"/>
    <w:rsid w:val="005C354A"/>
    <w:rsid w:val="005C3BE6"/>
    <w:rsid w:val="005C3D49"/>
    <w:rsid w:val="005C4262"/>
    <w:rsid w:val="005C4FF9"/>
    <w:rsid w:val="005C5FDE"/>
    <w:rsid w:val="005C6022"/>
    <w:rsid w:val="005C726E"/>
    <w:rsid w:val="005C7F77"/>
    <w:rsid w:val="005D0CE3"/>
    <w:rsid w:val="005D2762"/>
    <w:rsid w:val="005D27FD"/>
    <w:rsid w:val="005D30A7"/>
    <w:rsid w:val="005D3712"/>
    <w:rsid w:val="005D39A5"/>
    <w:rsid w:val="005D418F"/>
    <w:rsid w:val="005D45A6"/>
    <w:rsid w:val="005D6590"/>
    <w:rsid w:val="005D6AE6"/>
    <w:rsid w:val="005D6EFA"/>
    <w:rsid w:val="005D6FDB"/>
    <w:rsid w:val="005D72E1"/>
    <w:rsid w:val="005E03D8"/>
    <w:rsid w:val="005E0560"/>
    <w:rsid w:val="005E0759"/>
    <w:rsid w:val="005E0F58"/>
    <w:rsid w:val="005E1025"/>
    <w:rsid w:val="005E165D"/>
    <w:rsid w:val="005E1A8E"/>
    <w:rsid w:val="005E1BE0"/>
    <w:rsid w:val="005E1D1E"/>
    <w:rsid w:val="005E27DE"/>
    <w:rsid w:val="005E3CBE"/>
    <w:rsid w:val="005E43E4"/>
    <w:rsid w:val="005E46AB"/>
    <w:rsid w:val="005E492D"/>
    <w:rsid w:val="005E4A7D"/>
    <w:rsid w:val="005E4D3F"/>
    <w:rsid w:val="005E5323"/>
    <w:rsid w:val="005E6256"/>
    <w:rsid w:val="005E69B0"/>
    <w:rsid w:val="005E70EC"/>
    <w:rsid w:val="005E72EA"/>
    <w:rsid w:val="005E7603"/>
    <w:rsid w:val="005E7911"/>
    <w:rsid w:val="005F002D"/>
    <w:rsid w:val="005F0348"/>
    <w:rsid w:val="005F0B42"/>
    <w:rsid w:val="005F1379"/>
    <w:rsid w:val="005F1D5D"/>
    <w:rsid w:val="005F1FB5"/>
    <w:rsid w:val="005F23AA"/>
    <w:rsid w:val="005F2882"/>
    <w:rsid w:val="005F2BB0"/>
    <w:rsid w:val="005F2DC7"/>
    <w:rsid w:val="005F378B"/>
    <w:rsid w:val="005F37CC"/>
    <w:rsid w:val="005F3AD6"/>
    <w:rsid w:val="005F3EC9"/>
    <w:rsid w:val="005F478B"/>
    <w:rsid w:val="005F4997"/>
    <w:rsid w:val="005F5116"/>
    <w:rsid w:val="005F5151"/>
    <w:rsid w:val="005F5197"/>
    <w:rsid w:val="005F5556"/>
    <w:rsid w:val="005F6120"/>
    <w:rsid w:val="005F64A2"/>
    <w:rsid w:val="005F7102"/>
    <w:rsid w:val="00601394"/>
    <w:rsid w:val="006017D1"/>
    <w:rsid w:val="0060395B"/>
    <w:rsid w:val="00603EAF"/>
    <w:rsid w:val="00603EF1"/>
    <w:rsid w:val="00604407"/>
    <w:rsid w:val="00604EF6"/>
    <w:rsid w:val="006053EB"/>
    <w:rsid w:val="00605D96"/>
    <w:rsid w:val="00605DD5"/>
    <w:rsid w:val="00605E51"/>
    <w:rsid w:val="00605FE6"/>
    <w:rsid w:val="00606946"/>
    <w:rsid w:val="00606E74"/>
    <w:rsid w:val="006071A9"/>
    <w:rsid w:val="00607EF2"/>
    <w:rsid w:val="0061046F"/>
    <w:rsid w:val="00610F70"/>
    <w:rsid w:val="006110F4"/>
    <w:rsid w:val="00611136"/>
    <w:rsid w:val="006112E2"/>
    <w:rsid w:val="0061148E"/>
    <w:rsid w:val="0061166E"/>
    <w:rsid w:val="00611851"/>
    <w:rsid w:val="006138D0"/>
    <w:rsid w:val="0061414E"/>
    <w:rsid w:val="006152AB"/>
    <w:rsid w:val="00615398"/>
    <w:rsid w:val="00615425"/>
    <w:rsid w:val="00617017"/>
    <w:rsid w:val="006177CE"/>
    <w:rsid w:val="00617B0E"/>
    <w:rsid w:val="0062029E"/>
    <w:rsid w:val="0062108F"/>
    <w:rsid w:val="0062162F"/>
    <w:rsid w:val="00621BB8"/>
    <w:rsid w:val="00621FE6"/>
    <w:rsid w:val="00622A51"/>
    <w:rsid w:val="0062312C"/>
    <w:rsid w:val="006237FD"/>
    <w:rsid w:val="00623F04"/>
    <w:rsid w:val="006241A4"/>
    <w:rsid w:val="00624525"/>
    <w:rsid w:val="00624A2A"/>
    <w:rsid w:val="006252C3"/>
    <w:rsid w:val="006256A1"/>
    <w:rsid w:val="006265C7"/>
    <w:rsid w:val="006273EF"/>
    <w:rsid w:val="0063012B"/>
    <w:rsid w:val="00630A37"/>
    <w:rsid w:val="00631338"/>
    <w:rsid w:val="00631D16"/>
    <w:rsid w:val="00631ECB"/>
    <w:rsid w:val="00632941"/>
    <w:rsid w:val="00632AA3"/>
    <w:rsid w:val="00632F19"/>
    <w:rsid w:val="00633146"/>
    <w:rsid w:val="00633C8E"/>
    <w:rsid w:val="00633D67"/>
    <w:rsid w:val="00633FC9"/>
    <w:rsid w:val="00634766"/>
    <w:rsid w:val="00635625"/>
    <w:rsid w:val="00635EE4"/>
    <w:rsid w:val="006375F3"/>
    <w:rsid w:val="006404EB"/>
    <w:rsid w:val="006415B3"/>
    <w:rsid w:val="006417B2"/>
    <w:rsid w:val="00641DC2"/>
    <w:rsid w:val="0064206F"/>
    <w:rsid w:val="00643DF7"/>
    <w:rsid w:val="006445DF"/>
    <w:rsid w:val="00644C94"/>
    <w:rsid w:val="006451CB"/>
    <w:rsid w:val="006458CE"/>
    <w:rsid w:val="0064600F"/>
    <w:rsid w:val="00646025"/>
    <w:rsid w:val="0064622B"/>
    <w:rsid w:val="006462B3"/>
    <w:rsid w:val="006462EA"/>
    <w:rsid w:val="00646408"/>
    <w:rsid w:val="00646B00"/>
    <w:rsid w:val="00646DE2"/>
    <w:rsid w:val="00647142"/>
    <w:rsid w:val="006472CD"/>
    <w:rsid w:val="0064754D"/>
    <w:rsid w:val="00651316"/>
    <w:rsid w:val="00651DD7"/>
    <w:rsid w:val="00652697"/>
    <w:rsid w:val="00652A07"/>
    <w:rsid w:val="00652D35"/>
    <w:rsid w:val="006539C2"/>
    <w:rsid w:val="00653A96"/>
    <w:rsid w:val="00654059"/>
    <w:rsid w:val="0065428E"/>
    <w:rsid w:val="0065487D"/>
    <w:rsid w:val="00654E22"/>
    <w:rsid w:val="006551B1"/>
    <w:rsid w:val="00655933"/>
    <w:rsid w:val="00655E93"/>
    <w:rsid w:val="00655EB4"/>
    <w:rsid w:val="0065600B"/>
    <w:rsid w:val="0065745E"/>
    <w:rsid w:val="00657885"/>
    <w:rsid w:val="00660361"/>
    <w:rsid w:val="00660C62"/>
    <w:rsid w:val="00660F1D"/>
    <w:rsid w:val="00661FA5"/>
    <w:rsid w:val="0066216F"/>
    <w:rsid w:val="00662448"/>
    <w:rsid w:val="00662B3E"/>
    <w:rsid w:val="00663139"/>
    <w:rsid w:val="006636FD"/>
    <w:rsid w:val="00663794"/>
    <w:rsid w:val="00663D41"/>
    <w:rsid w:val="0066422B"/>
    <w:rsid w:val="00664A41"/>
    <w:rsid w:val="00664B1C"/>
    <w:rsid w:val="00664BB9"/>
    <w:rsid w:val="00664BD3"/>
    <w:rsid w:val="00664E6E"/>
    <w:rsid w:val="00665069"/>
    <w:rsid w:val="00665A2B"/>
    <w:rsid w:val="00665EF1"/>
    <w:rsid w:val="0066628E"/>
    <w:rsid w:val="00666961"/>
    <w:rsid w:val="006669C5"/>
    <w:rsid w:val="00667D52"/>
    <w:rsid w:val="006704D6"/>
    <w:rsid w:val="006710B9"/>
    <w:rsid w:val="0067128A"/>
    <w:rsid w:val="0067243B"/>
    <w:rsid w:val="00672D5A"/>
    <w:rsid w:val="006730DD"/>
    <w:rsid w:val="006733DC"/>
    <w:rsid w:val="00675008"/>
    <w:rsid w:val="006750C5"/>
    <w:rsid w:val="006751F4"/>
    <w:rsid w:val="0067596E"/>
    <w:rsid w:val="0067651E"/>
    <w:rsid w:val="00676E9F"/>
    <w:rsid w:val="00677461"/>
    <w:rsid w:val="00677842"/>
    <w:rsid w:val="00680123"/>
    <w:rsid w:val="0068049E"/>
    <w:rsid w:val="006805FB"/>
    <w:rsid w:val="00681985"/>
    <w:rsid w:val="00681B30"/>
    <w:rsid w:val="00682E94"/>
    <w:rsid w:val="00682F8F"/>
    <w:rsid w:val="00684775"/>
    <w:rsid w:val="00684B3D"/>
    <w:rsid w:val="00686542"/>
    <w:rsid w:val="00686C08"/>
    <w:rsid w:val="00687AD4"/>
    <w:rsid w:val="0069005E"/>
    <w:rsid w:val="006907FB"/>
    <w:rsid w:val="00690E63"/>
    <w:rsid w:val="00691175"/>
    <w:rsid w:val="00691F0F"/>
    <w:rsid w:val="006922FB"/>
    <w:rsid w:val="00692BF1"/>
    <w:rsid w:val="00693B3C"/>
    <w:rsid w:val="00694AF6"/>
    <w:rsid w:val="00694EF9"/>
    <w:rsid w:val="00695CE5"/>
    <w:rsid w:val="006960BE"/>
    <w:rsid w:val="00696EC2"/>
    <w:rsid w:val="006970D5"/>
    <w:rsid w:val="006977E3"/>
    <w:rsid w:val="006A0289"/>
    <w:rsid w:val="006A088C"/>
    <w:rsid w:val="006A1ACC"/>
    <w:rsid w:val="006A1CA0"/>
    <w:rsid w:val="006A1FBD"/>
    <w:rsid w:val="006A27AA"/>
    <w:rsid w:val="006A2897"/>
    <w:rsid w:val="006A2C8C"/>
    <w:rsid w:val="006A48DE"/>
    <w:rsid w:val="006A68AF"/>
    <w:rsid w:val="006A6A7B"/>
    <w:rsid w:val="006A6CB1"/>
    <w:rsid w:val="006A6E81"/>
    <w:rsid w:val="006A6EFD"/>
    <w:rsid w:val="006A7040"/>
    <w:rsid w:val="006A7047"/>
    <w:rsid w:val="006A7514"/>
    <w:rsid w:val="006B00C4"/>
    <w:rsid w:val="006B05AB"/>
    <w:rsid w:val="006B0737"/>
    <w:rsid w:val="006B196B"/>
    <w:rsid w:val="006B1D32"/>
    <w:rsid w:val="006B1DE9"/>
    <w:rsid w:val="006B25B2"/>
    <w:rsid w:val="006B25DD"/>
    <w:rsid w:val="006B3E0A"/>
    <w:rsid w:val="006B4138"/>
    <w:rsid w:val="006B4188"/>
    <w:rsid w:val="006B510D"/>
    <w:rsid w:val="006B5120"/>
    <w:rsid w:val="006B56B2"/>
    <w:rsid w:val="006B56D4"/>
    <w:rsid w:val="006B653E"/>
    <w:rsid w:val="006B79EE"/>
    <w:rsid w:val="006B7C89"/>
    <w:rsid w:val="006B7E68"/>
    <w:rsid w:val="006C0308"/>
    <w:rsid w:val="006C1382"/>
    <w:rsid w:val="006C1BEC"/>
    <w:rsid w:val="006C1C18"/>
    <w:rsid w:val="006C1EC2"/>
    <w:rsid w:val="006C2A38"/>
    <w:rsid w:val="006C2EC8"/>
    <w:rsid w:val="006C316E"/>
    <w:rsid w:val="006C3B90"/>
    <w:rsid w:val="006C5145"/>
    <w:rsid w:val="006C5B26"/>
    <w:rsid w:val="006C643B"/>
    <w:rsid w:val="006C64D6"/>
    <w:rsid w:val="006C651D"/>
    <w:rsid w:val="006C66A1"/>
    <w:rsid w:val="006C74F2"/>
    <w:rsid w:val="006D05EF"/>
    <w:rsid w:val="006D065F"/>
    <w:rsid w:val="006D0B00"/>
    <w:rsid w:val="006D164A"/>
    <w:rsid w:val="006D17C8"/>
    <w:rsid w:val="006D18C0"/>
    <w:rsid w:val="006D18D5"/>
    <w:rsid w:val="006D18E5"/>
    <w:rsid w:val="006D1992"/>
    <w:rsid w:val="006D1CB7"/>
    <w:rsid w:val="006D2A98"/>
    <w:rsid w:val="006D306F"/>
    <w:rsid w:val="006D3447"/>
    <w:rsid w:val="006D37AE"/>
    <w:rsid w:val="006D4156"/>
    <w:rsid w:val="006D4932"/>
    <w:rsid w:val="006D49CD"/>
    <w:rsid w:val="006D54C4"/>
    <w:rsid w:val="006D59A8"/>
    <w:rsid w:val="006D59FB"/>
    <w:rsid w:val="006D5AC5"/>
    <w:rsid w:val="006D633A"/>
    <w:rsid w:val="006D65A6"/>
    <w:rsid w:val="006D6D02"/>
    <w:rsid w:val="006D6F17"/>
    <w:rsid w:val="006D789F"/>
    <w:rsid w:val="006E10F2"/>
    <w:rsid w:val="006E1912"/>
    <w:rsid w:val="006E1CB1"/>
    <w:rsid w:val="006E1D0F"/>
    <w:rsid w:val="006E1F3C"/>
    <w:rsid w:val="006E1FD0"/>
    <w:rsid w:val="006E2274"/>
    <w:rsid w:val="006E26CA"/>
    <w:rsid w:val="006E2852"/>
    <w:rsid w:val="006E2E79"/>
    <w:rsid w:val="006E39F3"/>
    <w:rsid w:val="006E3CBE"/>
    <w:rsid w:val="006E3DBE"/>
    <w:rsid w:val="006E426C"/>
    <w:rsid w:val="006E4AA3"/>
    <w:rsid w:val="006E4F77"/>
    <w:rsid w:val="006E5263"/>
    <w:rsid w:val="006E6650"/>
    <w:rsid w:val="006E68C4"/>
    <w:rsid w:val="006E6DB4"/>
    <w:rsid w:val="006E7318"/>
    <w:rsid w:val="006E7831"/>
    <w:rsid w:val="006F0C20"/>
    <w:rsid w:val="006F0C4A"/>
    <w:rsid w:val="006F0F95"/>
    <w:rsid w:val="006F0FBC"/>
    <w:rsid w:val="006F16E5"/>
    <w:rsid w:val="006F1C9B"/>
    <w:rsid w:val="006F2A4A"/>
    <w:rsid w:val="006F3270"/>
    <w:rsid w:val="006F3A0E"/>
    <w:rsid w:val="006F41D6"/>
    <w:rsid w:val="006F484F"/>
    <w:rsid w:val="006F4B72"/>
    <w:rsid w:val="006F5C17"/>
    <w:rsid w:val="006F6083"/>
    <w:rsid w:val="006F7060"/>
    <w:rsid w:val="006F7693"/>
    <w:rsid w:val="00700558"/>
    <w:rsid w:val="007016D1"/>
    <w:rsid w:val="007030D9"/>
    <w:rsid w:val="00703F42"/>
    <w:rsid w:val="00704D03"/>
    <w:rsid w:val="00705551"/>
    <w:rsid w:val="00705BB8"/>
    <w:rsid w:val="00705E13"/>
    <w:rsid w:val="00706149"/>
    <w:rsid w:val="00707074"/>
    <w:rsid w:val="0070726E"/>
    <w:rsid w:val="0070746F"/>
    <w:rsid w:val="00710FC8"/>
    <w:rsid w:val="0071152E"/>
    <w:rsid w:val="00712302"/>
    <w:rsid w:val="0071324F"/>
    <w:rsid w:val="0071430A"/>
    <w:rsid w:val="00714669"/>
    <w:rsid w:val="0071555E"/>
    <w:rsid w:val="007159B2"/>
    <w:rsid w:val="00716151"/>
    <w:rsid w:val="00716AAF"/>
    <w:rsid w:val="0071736C"/>
    <w:rsid w:val="007174CE"/>
    <w:rsid w:val="007175AB"/>
    <w:rsid w:val="007207EA"/>
    <w:rsid w:val="00721B6F"/>
    <w:rsid w:val="00722198"/>
    <w:rsid w:val="00722A0D"/>
    <w:rsid w:val="00722FD4"/>
    <w:rsid w:val="00723088"/>
    <w:rsid w:val="007234A6"/>
    <w:rsid w:val="00724382"/>
    <w:rsid w:val="007244A8"/>
    <w:rsid w:val="00725731"/>
    <w:rsid w:val="00725F0E"/>
    <w:rsid w:val="00727135"/>
    <w:rsid w:val="007278E0"/>
    <w:rsid w:val="00727C9F"/>
    <w:rsid w:val="00730326"/>
    <w:rsid w:val="0073063D"/>
    <w:rsid w:val="00730BDC"/>
    <w:rsid w:val="0073201C"/>
    <w:rsid w:val="00732392"/>
    <w:rsid w:val="00732BCD"/>
    <w:rsid w:val="00732EC7"/>
    <w:rsid w:val="00733544"/>
    <w:rsid w:val="007338D7"/>
    <w:rsid w:val="00733997"/>
    <w:rsid w:val="00733D64"/>
    <w:rsid w:val="0073410B"/>
    <w:rsid w:val="00734132"/>
    <w:rsid w:val="00734148"/>
    <w:rsid w:val="007347E0"/>
    <w:rsid w:val="00735565"/>
    <w:rsid w:val="0073599F"/>
    <w:rsid w:val="00735FE5"/>
    <w:rsid w:val="00736589"/>
    <w:rsid w:val="007371AB"/>
    <w:rsid w:val="00737BB9"/>
    <w:rsid w:val="0074008F"/>
    <w:rsid w:val="007402A1"/>
    <w:rsid w:val="007414C8"/>
    <w:rsid w:val="00741762"/>
    <w:rsid w:val="00741989"/>
    <w:rsid w:val="00741B99"/>
    <w:rsid w:val="007426C9"/>
    <w:rsid w:val="00742B75"/>
    <w:rsid w:val="0074346F"/>
    <w:rsid w:val="007451E5"/>
    <w:rsid w:val="00747384"/>
    <w:rsid w:val="00750151"/>
    <w:rsid w:val="00750509"/>
    <w:rsid w:val="00750685"/>
    <w:rsid w:val="00750D04"/>
    <w:rsid w:val="00750FF9"/>
    <w:rsid w:val="0075100F"/>
    <w:rsid w:val="00751637"/>
    <w:rsid w:val="0075238A"/>
    <w:rsid w:val="007528A6"/>
    <w:rsid w:val="007530F0"/>
    <w:rsid w:val="00753165"/>
    <w:rsid w:val="00753FDA"/>
    <w:rsid w:val="0075474F"/>
    <w:rsid w:val="00754AF2"/>
    <w:rsid w:val="00754C9D"/>
    <w:rsid w:val="00755AAA"/>
    <w:rsid w:val="0075605A"/>
    <w:rsid w:val="0075674F"/>
    <w:rsid w:val="0075692F"/>
    <w:rsid w:val="00756D1C"/>
    <w:rsid w:val="00757ACC"/>
    <w:rsid w:val="0076082B"/>
    <w:rsid w:val="00760F50"/>
    <w:rsid w:val="00761730"/>
    <w:rsid w:val="00761BDF"/>
    <w:rsid w:val="00762B2A"/>
    <w:rsid w:val="007631C3"/>
    <w:rsid w:val="0076333F"/>
    <w:rsid w:val="007637AC"/>
    <w:rsid w:val="007647F3"/>
    <w:rsid w:val="00764A32"/>
    <w:rsid w:val="00764C0E"/>
    <w:rsid w:val="00764EAC"/>
    <w:rsid w:val="00765081"/>
    <w:rsid w:val="007659E8"/>
    <w:rsid w:val="007668BD"/>
    <w:rsid w:val="00767379"/>
    <w:rsid w:val="00770290"/>
    <w:rsid w:val="00770FA6"/>
    <w:rsid w:val="00771609"/>
    <w:rsid w:val="00772B36"/>
    <w:rsid w:val="0077341D"/>
    <w:rsid w:val="00774282"/>
    <w:rsid w:val="00774BCC"/>
    <w:rsid w:val="00775276"/>
    <w:rsid w:val="007763FC"/>
    <w:rsid w:val="0077645C"/>
    <w:rsid w:val="00776637"/>
    <w:rsid w:val="0077717D"/>
    <w:rsid w:val="00777235"/>
    <w:rsid w:val="007772C9"/>
    <w:rsid w:val="007815C9"/>
    <w:rsid w:val="00782004"/>
    <w:rsid w:val="0078223C"/>
    <w:rsid w:val="00782DDF"/>
    <w:rsid w:val="0078340C"/>
    <w:rsid w:val="00783412"/>
    <w:rsid w:val="00783817"/>
    <w:rsid w:val="00783CFE"/>
    <w:rsid w:val="007840F6"/>
    <w:rsid w:val="00784398"/>
    <w:rsid w:val="00784AE7"/>
    <w:rsid w:val="007855D8"/>
    <w:rsid w:val="00785863"/>
    <w:rsid w:val="00785A7D"/>
    <w:rsid w:val="00786ADB"/>
    <w:rsid w:val="00787329"/>
    <w:rsid w:val="007876E1"/>
    <w:rsid w:val="00787E7E"/>
    <w:rsid w:val="00787FB4"/>
    <w:rsid w:val="00790B67"/>
    <w:rsid w:val="00791554"/>
    <w:rsid w:val="00791BCB"/>
    <w:rsid w:val="00791C44"/>
    <w:rsid w:val="00791D6A"/>
    <w:rsid w:val="00791F34"/>
    <w:rsid w:val="00792284"/>
    <w:rsid w:val="00792739"/>
    <w:rsid w:val="00793DE6"/>
    <w:rsid w:val="007942CE"/>
    <w:rsid w:val="007948A7"/>
    <w:rsid w:val="00794B51"/>
    <w:rsid w:val="00796A36"/>
    <w:rsid w:val="00797260"/>
    <w:rsid w:val="00797820"/>
    <w:rsid w:val="00797A3C"/>
    <w:rsid w:val="007A01D6"/>
    <w:rsid w:val="007A03BB"/>
    <w:rsid w:val="007A04BE"/>
    <w:rsid w:val="007A0A3A"/>
    <w:rsid w:val="007A1019"/>
    <w:rsid w:val="007A159B"/>
    <w:rsid w:val="007A291F"/>
    <w:rsid w:val="007A2BE3"/>
    <w:rsid w:val="007A3464"/>
    <w:rsid w:val="007A3D85"/>
    <w:rsid w:val="007A4B81"/>
    <w:rsid w:val="007A4CE8"/>
    <w:rsid w:val="007A5516"/>
    <w:rsid w:val="007A5F33"/>
    <w:rsid w:val="007A5F6D"/>
    <w:rsid w:val="007A69A8"/>
    <w:rsid w:val="007A6A32"/>
    <w:rsid w:val="007A74BB"/>
    <w:rsid w:val="007A7AC3"/>
    <w:rsid w:val="007B0133"/>
    <w:rsid w:val="007B1528"/>
    <w:rsid w:val="007B1ADD"/>
    <w:rsid w:val="007B259C"/>
    <w:rsid w:val="007B2BD8"/>
    <w:rsid w:val="007B3EB6"/>
    <w:rsid w:val="007B442F"/>
    <w:rsid w:val="007B4475"/>
    <w:rsid w:val="007B483D"/>
    <w:rsid w:val="007B485E"/>
    <w:rsid w:val="007B49E8"/>
    <w:rsid w:val="007B4F0B"/>
    <w:rsid w:val="007B50DB"/>
    <w:rsid w:val="007B63D3"/>
    <w:rsid w:val="007B66F2"/>
    <w:rsid w:val="007B76C5"/>
    <w:rsid w:val="007B7E20"/>
    <w:rsid w:val="007C020A"/>
    <w:rsid w:val="007C148E"/>
    <w:rsid w:val="007C17BB"/>
    <w:rsid w:val="007C1F0B"/>
    <w:rsid w:val="007C2577"/>
    <w:rsid w:val="007C264A"/>
    <w:rsid w:val="007C2758"/>
    <w:rsid w:val="007C2C85"/>
    <w:rsid w:val="007C4247"/>
    <w:rsid w:val="007C4659"/>
    <w:rsid w:val="007C46B5"/>
    <w:rsid w:val="007C47FD"/>
    <w:rsid w:val="007C4D16"/>
    <w:rsid w:val="007C4F16"/>
    <w:rsid w:val="007C5786"/>
    <w:rsid w:val="007C5A9D"/>
    <w:rsid w:val="007C7947"/>
    <w:rsid w:val="007C7AAA"/>
    <w:rsid w:val="007D3072"/>
    <w:rsid w:val="007D32E6"/>
    <w:rsid w:val="007D46F5"/>
    <w:rsid w:val="007D5448"/>
    <w:rsid w:val="007D558E"/>
    <w:rsid w:val="007D5AC3"/>
    <w:rsid w:val="007D6126"/>
    <w:rsid w:val="007D614A"/>
    <w:rsid w:val="007D65EC"/>
    <w:rsid w:val="007D77FD"/>
    <w:rsid w:val="007E12F9"/>
    <w:rsid w:val="007E252A"/>
    <w:rsid w:val="007E2E03"/>
    <w:rsid w:val="007E35C3"/>
    <w:rsid w:val="007E3851"/>
    <w:rsid w:val="007E3CEF"/>
    <w:rsid w:val="007E481E"/>
    <w:rsid w:val="007E5314"/>
    <w:rsid w:val="007E5CFD"/>
    <w:rsid w:val="007E5F51"/>
    <w:rsid w:val="007E61D1"/>
    <w:rsid w:val="007E6DBB"/>
    <w:rsid w:val="007E6EA9"/>
    <w:rsid w:val="007E701E"/>
    <w:rsid w:val="007E76F0"/>
    <w:rsid w:val="007F138B"/>
    <w:rsid w:val="007F1E38"/>
    <w:rsid w:val="007F2220"/>
    <w:rsid w:val="007F24F7"/>
    <w:rsid w:val="007F2684"/>
    <w:rsid w:val="007F2BF3"/>
    <w:rsid w:val="007F2DE4"/>
    <w:rsid w:val="007F31D6"/>
    <w:rsid w:val="007F4196"/>
    <w:rsid w:val="007F428B"/>
    <w:rsid w:val="007F46D5"/>
    <w:rsid w:val="007F54AE"/>
    <w:rsid w:val="007F6742"/>
    <w:rsid w:val="007F7DDE"/>
    <w:rsid w:val="0080014D"/>
    <w:rsid w:val="0080083D"/>
    <w:rsid w:val="00800997"/>
    <w:rsid w:val="00800B98"/>
    <w:rsid w:val="00800CCA"/>
    <w:rsid w:val="00801001"/>
    <w:rsid w:val="008015AF"/>
    <w:rsid w:val="00801D77"/>
    <w:rsid w:val="00801F16"/>
    <w:rsid w:val="00802278"/>
    <w:rsid w:val="008025E1"/>
    <w:rsid w:val="00802ECB"/>
    <w:rsid w:val="00803DC8"/>
    <w:rsid w:val="00804876"/>
    <w:rsid w:val="00805154"/>
    <w:rsid w:val="0080529A"/>
    <w:rsid w:val="008056B6"/>
    <w:rsid w:val="008057A8"/>
    <w:rsid w:val="00805CD4"/>
    <w:rsid w:val="00805D41"/>
    <w:rsid w:val="00806318"/>
    <w:rsid w:val="008066FD"/>
    <w:rsid w:val="008075C2"/>
    <w:rsid w:val="008076E0"/>
    <w:rsid w:val="00807EC7"/>
    <w:rsid w:val="00810936"/>
    <w:rsid w:val="008111ED"/>
    <w:rsid w:val="00811833"/>
    <w:rsid w:val="008119B7"/>
    <w:rsid w:val="008123A1"/>
    <w:rsid w:val="00812DE9"/>
    <w:rsid w:val="00812EFD"/>
    <w:rsid w:val="00813561"/>
    <w:rsid w:val="00813D26"/>
    <w:rsid w:val="0081402C"/>
    <w:rsid w:val="008148A6"/>
    <w:rsid w:val="008149B5"/>
    <w:rsid w:val="00815A26"/>
    <w:rsid w:val="00815AB5"/>
    <w:rsid w:val="00816335"/>
    <w:rsid w:val="008163F0"/>
    <w:rsid w:val="00816FCE"/>
    <w:rsid w:val="0081703B"/>
    <w:rsid w:val="0081711D"/>
    <w:rsid w:val="008174F0"/>
    <w:rsid w:val="008203CA"/>
    <w:rsid w:val="00820B2D"/>
    <w:rsid w:val="00820BC3"/>
    <w:rsid w:val="00821273"/>
    <w:rsid w:val="008218F4"/>
    <w:rsid w:val="00821F8F"/>
    <w:rsid w:val="00821F9F"/>
    <w:rsid w:val="00821FFE"/>
    <w:rsid w:val="00822798"/>
    <w:rsid w:val="00823552"/>
    <w:rsid w:val="00824173"/>
    <w:rsid w:val="008246AD"/>
    <w:rsid w:val="00824A8E"/>
    <w:rsid w:val="00824FBB"/>
    <w:rsid w:val="008253BB"/>
    <w:rsid w:val="00825516"/>
    <w:rsid w:val="00825754"/>
    <w:rsid w:val="00826785"/>
    <w:rsid w:val="008267E6"/>
    <w:rsid w:val="008277AA"/>
    <w:rsid w:val="008278F9"/>
    <w:rsid w:val="00830C53"/>
    <w:rsid w:val="00831B55"/>
    <w:rsid w:val="00832002"/>
    <w:rsid w:val="00832676"/>
    <w:rsid w:val="0083365E"/>
    <w:rsid w:val="008349ED"/>
    <w:rsid w:val="00834B68"/>
    <w:rsid w:val="00835A8E"/>
    <w:rsid w:val="00835AAF"/>
    <w:rsid w:val="00836298"/>
    <w:rsid w:val="0083773B"/>
    <w:rsid w:val="008403F1"/>
    <w:rsid w:val="00840464"/>
    <w:rsid w:val="00841E58"/>
    <w:rsid w:val="00841FA6"/>
    <w:rsid w:val="008424A9"/>
    <w:rsid w:val="00842BA2"/>
    <w:rsid w:val="00842CB0"/>
    <w:rsid w:val="00844001"/>
    <w:rsid w:val="008441B2"/>
    <w:rsid w:val="008450F3"/>
    <w:rsid w:val="008459E3"/>
    <w:rsid w:val="00846FAD"/>
    <w:rsid w:val="0084707B"/>
    <w:rsid w:val="00847137"/>
    <w:rsid w:val="008477E9"/>
    <w:rsid w:val="00847D33"/>
    <w:rsid w:val="0085093D"/>
    <w:rsid w:val="00850F9C"/>
    <w:rsid w:val="00852147"/>
    <w:rsid w:val="0085299A"/>
    <w:rsid w:val="0085416D"/>
    <w:rsid w:val="0085497B"/>
    <w:rsid w:val="00855337"/>
    <w:rsid w:val="00855E46"/>
    <w:rsid w:val="00856448"/>
    <w:rsid w:val="00856D46"/>
    <w:rsid w:val="008570AC"/>
    <w:rsid w:val="00857212"/>
    <w:rsid w:val="00857257"/>
    <w:rsid w:val="0086097D"/>
    <w:rsid w:val="008610C5"/>
    <w:rsid w:val="00861BB5"/>
    <w:rsid w:val="00861E1A"/>
    <w:rsid w:val="00862D5E"/>
    <w:rsid w:val="00862DB6"/>
    <w:rsid w:val="0086339B"/>
    <w:rsid w:val="008636DD"/>
    <w:rsid w:val="00864941"/>
    <w:rsid w:val="00864FEA"/>
    <w:rsid w:val="00865C79"/>
    <w:rsid w:val="00866D5E"/>
    <w:rsid w:val="0087019B"/>
    <w:rsid w:val="00870488"/>
    <w:rsid w:val="008726BE"/>
    <w:rsid w:val="00873139"/>
    <w:rsid w:val="00873D46"/>
    <w:rsid w:val="00874466"/>
    <w:rsid w:val="008764C8"/>
    <w:rsid w:val="008764E3"/>
    <w:rsid w:val="00876B31"/>
    <w:rsid w:val="00877336"/>
    <w:rsid w:val="00877E0D"/>
    <w:rsid w:val="00880161"/>
    <w:rsid w:val="00881A2E"/>
    <w:rsid w:val="00881AB0"/>
    <w:rsid w:val="008821DC"/>
    <w:rsid w:val="008827B0"/>
    <w:rsid w:val="00883019"/>
    <w:rsid w:val="00883503"/>
    <w:rsid w:val="00883721"/>
    <w:rsid w:val="00884959"/>
    <w:rsid w:val="00884C93"/>
    <w:rsid w:val="00884ED3"/>
    <w:rsid w:val="00885A3E"/>
    <w:rsid w:val="00885D1A"/>
    <w:rsid w:val="00885D64"/>
    <w:rsid w:val="00885FC4"/>
    <w:rsid w:val="00886821"/>
    <w:rsid w:val="008868ED"/>
    <w:rsid w:val="00887762"/>
    <w:rsid w:val="008903A6"/>
    <w:rsid w:val="00890B9C"/>
    <w:rsid w:val="0089191B"/>
    <w:rsid w:val="0089303C"/>
    <w:rsid w:val="008930A2"/>
    <w:rsid w:val="008931C5"/>
    <w:rsid w:val="0089331E"/>
    <w:rsid w:val="0089348B"/>
    <w:rsid w:val="00893D35"/>
    <w:rsid w:val="00894451"/>
    <w:rsid w:val="00894D84"/>
    <w:rsid w:val="00895C5B"/>
    <w:rsid w:val="00895EB3"/>
    <w:rsid w:val="00896039"/>
    <w:rsid w:val="008964CB"/>
    <w:rsid w:val="008966C7"/>
    <w:rsid w:val="008969DF"/>
    <w:rsid w:val="00896B1B"/>
    <w:rsid w:val="00897887"/>
    <w:rsid w:val="00897E5F"/>
    <w:rsid w:val="008A0300"/>
    <w:rsid w:val="008A0683"/>
    <w:rsid w:val="008A06D4"/>
    <w:rsid w:val="008A07C7"/>
    <w:rsid w:val="008A1B8B"/>
    <w:rsid w:val="008A280D"/>
    <w:rsid w:val="008A2995"/>
    <w:rsid w:val="008A474C"/>
    <w:rsid w:val="008A499F"/>
    <w:rsid w:val="008A4DB0"/>
    <w:rsid w:val="008A5A6E"/>
    <w:rsid w:val="008A60D6"/>
    <w:rsid w:val="008A6BDF"/>
    <w:rsid w:val="008A7142"/>
    <w:rsid w:val="008A7613"/>
    <w:rsid w:val="008B02D9"/>
    <w:rsid w:val="008B07DA"/>
    <w:rsid w:val="008B265D"/>
    <w:rsid w:val="008B26F6"/>
    <w:rsid w:val="008B2C02"/>
    <w:rsid w:val="008B4440"/>
    <w:rsid w:val="008B4891"/>
    <w:rsid w:val="008B4A15"/>
    <w:rsid w:val="008B5828"/>
    <w:rsid w:val="008B5A6F"/>
    <w:rsid w:val="008B5AF2"/>
    <w:rsid w:val="008B5EE1"/>
    <w:rsid w:val="008B651A"/>
    <w:rsid w:val="008B6639"/>
    <w:rsid w:val="008B729C"/>
    <w:rsid w:val="008B7D20"/>
    <w:rsid w:val="008B7ED0"/>
    <w:rsid w:val="008C033A"/>
    <w:rsid w:val="008C0349"/>
    <w:rsid w:val="008C12E9"/>
    <w:rsid w:val="008C133A"/>
    <w:rsid w:val="008C1C7B"/>
    <w:rsid w:val="008C2120"/>
    <w:rsid w:val="008C2329"/>
    <w:rsid w:val="008C2719"/>
    <w:rsid w:val="008C358D"/>
    <w:rsid w:val="008C3945"/>
    <w:rsid w:val="008C3AF6"/>
    <w:rsid w:val="008C3C2A"/>
    <w:rsid w:val="008C45FD"/>
    <w:rsid w:val="008C5440"/>
    <w:rsid w:val="008C65C8"/>
    <w:rsid w:val="008C6B98"/>
    <w:rsid w:val="008C6ED5"/>
    <w:rsid w:val="008C786E"/>
    <w:rsid w:val="008C7CA4"/>
    <w:rsid w:val="008D0A81"/>
    <w:rsid w:val="008D14DC"/>
    <w:rsid w:val="008D151A"/>
    <w:rsid w:val="008D3AA8"/>
    <w:rsid w:val="008D4358"/>
    <w:rsid w:val="008D4464"/>
    <w:rsid w:val="008D4B1C"/>
    <w:rsid w:val="008D5134"/>
    <w:rsid w:val="008D53D8"/>
    <w:rsid w:val="008D54B2"/>
    <w:rsid w:val="008D5543"/>
    <w:rsid w:val="008D57D3"/>
    <w:rsid w:val="008D58F3"/>
    <w:rsid w:val="008D5A27"/>
    <w:rsid w:val="008D5DE4"/>
    <w:rsid w:val="008D6B97"/>
    <w:rsid w:val="008D6EE0"/>
    <w:rsid w:val="008E0035"/>
    <w:rsid w:val="008E058E"/>
    <w:rsid w:val="008E05D2"/>
    <w:rsid w:val="008E1003"/>
    <w:rsid w:val="008E2980"/>
    <w:rsid w:val="008E2C61"/>
    <w:rsid w:val="008E30BF"/>
    <w:rsid w:val="008E4950"/>
    <w:rsid w:val="008E595F"/>
    <w:rsid w:val="008E5C10"/>
    <w:rsid w:val="008E6043"/>
    <w:rsid w:val="008E6741"/>
    <w:rsid w:val="008E6DE9"/>
    <w:rsid w:val="008E6FA8"/>
    <w:rsid w:val="008F03CB"/>
    <w:rsid w:val="008F0957"/>
    <w:rsid w:val="008F0DCA"/>
    <w:rsid w:val="008F0DD0"/>
    <w:rsid w:val="008F22FE"/>
    <w:rsid w:val="008F27D9"/>
    <w:rsid w:val="008F29A7"/>
    <w:rsid w:val="008F2A51"/>
    <w:rsid w:val="008F33C8"/>
    <w:rsid w:val="008F365D"/>
    <w:rsid w:val="008F391E"/>
    <w:rsid w:val="008F3E8A"/>
    <w:rsid w:val="008F3EB0"/>
    <w:rsid w:val="008F446D"/>
    <w:rsid w:val="008F4761"/>
    <w:rsid w:val="008F5678"/>
    <w:rsid w:val="008F5954"/>
    <w:rsid w:val="008F5A2D"/>
    <w:rsid w:val="008F60C5"/>
    <w:rsid w:val="008F6650"/>
    <w:rsid w:val="008F7510"/>
    <w:rsid w:val="008F7F9F"/>
    <w:rsid w:val="009010C8"/>
    <w:rsid w:val="00901E53"/>
    <w:rsid w:val="00902704"/>
    <w:rsid w:val="0090359F"/>
    <w:rsid w:val="00903B68"/>
    <w:rsid w:val="009040DA"/>
    <w:rsid w:val="00905390"/>
    <w:rsid w:val="009054DE"/>
    <w:rsid w:val="009067CB"/>
    <w:rsid w:val="00907199"/>
    <w:rsid w:val="00907441"/>
    <w:rsid w:val="009078F7"/>
    <w:rsid w:val="00907E22"/>
    <w:rsid w:val="00907E5A"/>
    <w:rsid w:val="00910784"/>
    <w:rsid w:val="009119FD"/>
    <w:rsid w:val="00914214"/>
    <w:rsid w:val="00914AE2"/>
    <w:rsid w:val="00914B65"/>
    <w:rsid w:val="00914C4D"/>
    <w:rsid w:val="00914D73"/>
    <w:rsid w:val="00915114"/>
    <w:rsid w:val="009153B6"/>
    <w:rsid w:val="00915585"/>
    <w:rsid w:val="00916017"/>
    <w:rsid w:val="00916B23"/>
    <w:rsid w:val="00916D6A"/>
    <w:rsid w:val="0091712E"/>
    <w:rsid w:val="009202D3"/>
    <w:rsid w:val="0092082D"/>
    <w:rsid w:val="009209CA"/>
    <w:rsid w:val="009215DA"/>
    <w:rsid w:val="00922347"/>
    <w:rsid w:val="00922D0A"/>
    <w:rsid w:val="00922FA7"/>
    <w:rsid w:val="009233A0"/>
    <w:rsid w:val="00923404"/>
    <w:rsid w:val="00923418"/>
    <w:rsid w:val="00923B75"/>
    <w:rsid w:val="00926152"/>
    <w:rsid w:val="00926443"/>
    <w:rsid w:val="009265A4"/>
    <w:rsid w:val="00926733"/>
    <w:rsid w:val="00926C45"/>
    <w:rsid w:val="009272DF"/>
    <w:rsid w:val="009273D1"/>
    <w:rsid w:val="009275C8"/>
    <w:rsid w:val="009279C4"/>
    <w:rsid w:val="00927A6F"/>
    <w:rsid w:val="00927E2C"/>
    <w:rsid w:val="00930E49"/>
    <w:rsid w:val="009318AF"/>
    <w:rsid w:val="00932C25"/>
    <w:rsid w:val="009342CB"/>
    <w:rsid w:val="00934519"/>
    <w:rsid w:val="00934601"/>
    <w:rsid w:val="00935662"/>
    <w:rsid w:val="009357C8"/>
    <w:rsid w:val="00935F17"/>
    <w:rsid w:val="00936471"/>
    <w:rsid w:val="00936870"/>
    <w:rsid w:val="00936F20"/>
    <w:rsid w:val="009378B7"/>
    <w:rsid w:val="00940253"/>
    <w:rsid w:val="00940652"/>
    <w:rsid w:val="00940F42"/>
    <w:rsid w:val="00941220"/>
    <w:rsid w:val="009429EB"/>
    <w:rsid w:val="00942A30"/>
    <w:rsid w:val="00943A89"/>
    <w:rsid w:val="00944B1F"/>
    <w:rsid w:val="0094544D"/>
    <w:rsid w:val="00945D27"/>
    <w:rsid w:val="00945F74"/>
    <w:rsid w:val="00945FE9"/>
    <w:rsid w:val="009464A7"/>
    <w:rsid w:val="0094739B"/>
    <w:rsid w:val="009479C9"/>
    <w:rsid w:val="00947ADF"/>
    <w:rsid w:val="00950269"/>
    <w:rsid w:val="00950DD3"/>
    <w:rsid w:val="00951C8E"/>
    <w:rsid w:val="009520BF"/>
    <w:rsid w:val="009532D6"/>
    <w:rsid w:val="00953EBE"/>
    <w:rsid w:val="0095573B"/>
    <w:rsid w:val="009557DB"/>
    <w:rsid w:val="00956268"/>
    <w:rsid w:val="00956C72"/>
    <w:rsid w:val="0095725E"/>
    <w:rsid w:val="009605F3"/>
    <w:rsid w:val="00960B9A"/>
    <w:rsid w:val="00960D0F"/>
    <w:rsid w:val="00962011"/>
    <w:rsid w:val="0096275C"/>
    <w:rsid w:val="00962A7C"/>
    <w:rsid w:val="0096331F"/>
    <w:rsid w:val="009642E0"/>
    <w:rsid w:val="00965C86"/>
    <w:rsid w:val="00966DA3"/>
    <w:rsid w:val="00967327"/>
    <w:rsid w:val="00970183"/>
    <w:rsid w:val="00970193"/>
    <w:rsid w:val="00970521"/>
    <w:rsid w:val="00970747"/>
    <w:rsid w:val="0097109D"/>
    <w:rsid w:val="0097144C"/>
    <w:rsid w:val="0097155C"/>
    <w:rsid w:val="00971724"/>
    <w:rsid w:val="00971793"/>
    <w:rsid w:val="00971C96"/>
    <w:rsid w:val="00972234"/>
    <w:rsid w:val="009726E9"/>
    <w:rsid w:val="00972A86"/>
    <w:rsid w:val="00973079"/>
    <w:rsid w:val="00973455"/>
    <w:rsid w:val="00973A36"/>
    <w:rsid w:val="00973CD0"/>
    <w:rsid w:val="009754D9"/>
    <w:rsid w:val="009758F7"/>
    <w:rsid w:val="0097637A"/>
    <w:rsid w:val="0097689C"/>
    <w:rsid w:val="00976F60"/>
    <w:rsid w:val="00977154"/>
    <w:rsid w:val="009779C3"/>
    <w:rsid w:val="009779FA"/>
    <w:rsid w:val="0098044F"/>
    <w:rsid w:val="0098076F"/>
    <w:rsid w:val="00980A52"/>
    <w:rsid w:val="00981671"/>
    <w:rsid w:val="00981A75"/>
    <w:rsid w:val="00981A77"/>
    <w:rsid w:val="0098231B"/>
    <w:rsid w:val="009826CB"/>
    <w:rsid w:val="00983084"/>
    <w:rsid w:val="00983867"/>
    <w:rsid w:val="00984051"/>
    <w:rsid w:val="00984B50"/>
    <w:rsid w:val="009856E2"/>
    <w:rsid w:val="00985786"/>
    <w:rsid w:val="00985B8E"/>
    <w:rsid w:val="00985DB3"/>
    <w:rsid w:val="00986AAA"/>
    <w:rsid w:val="009871AB"/>
    <w:rsid w:val="00987E3E"/>
    <w:rsid w:val="009908CD"/>
    <w:rsid w:val="00990A83"/>
    <w:rsid w:val="0099149D"/>
    <w:rsid w:val="009927F7"/>
    <w:rsid w:val="00993E38"/>
    <w:rsid w:val="00993F5F"/>
    <w:rsid w:val="00993F62"/>
    <w:rsid w:val="00994025"/>
    <w:rsid w:val="009944F1"/>
    <w:rsid w:val="00994522"/>
    <w:rsid w:val="00994B1C"/>
    <w:rsid w:val="00994FEA"/>
    <w:rsid w:val="00996168"/>
    <w:rsid w:val="009965B5"/>
    <w:rsid w:val="00996AD5"/>
    <w:rsid w:val="00996BAF"/>
    <w:rsid w:val="00997F75"/>
    <w:rsid w:val="009A1CB8"/>
    <w:rsid w:val="009A1D17"/>
    <w:rsid w:val="009A1FF2"/>
    <w:rsid w:val="009A2110"/>
    <w:rsid w:val="009A23B3"/>
    <w:rsid w:val="009A288D"/>
    <w:rsid w:val="009A30DE"/>
    <w:rsid w:val="009A315D"/>
    <w:rsid w:val="009A36D9"/>
    <w:rsid w:val="009A38F9"/>
    <w:rsid w:val="009A3BEA"/>
    <w:rsid w:val="009A43E0"/>
    <w:rsid w:val="009A577A"/>
    <w:rsid w:val="009A58F4"/>
    <w:rsid w:val="009A723B"/>
    <w:rsid w:val="009A7B31"/>
    <w:rsid w:val="009B054E"/>
    <w:rsid w:val="009B22F1"/>
    <w:rsid w:val="009B27F4"/>
    <w:rsid w:val="009B29CE"/>
    <w:rsid w:val="009B2EA0"/>
    <w:rsid w:val="009B61AE"/>
    <w:rsid w:val="009B6F6F"/>
    <w:rsid w:val="009B6FF1"/>
    <w:rsid w:val="009B7E9D"/>
    <w:rsid w:val="009C0D43"/>
    <w:rsid w:val="009C1237"/>
    <w:rsid w:val="009C149E"/>
    <w:rsid w:val="009C1AD9"/>
    <w:rsid w:val="009C1B08"/>
    <w:rsid w:val="009C21F1"/>
    <w:rsid w:val="009C23F4"/>
    <w:rsid w:val="009C43A4"/>
    <w:rsid w:val="009C4B48"/>
    <w:rsid w:val="009C6824"/>
    <w:rsid w:val="009C72C1"/>
    <w:rsid w:val="009D0052"/>
    <w:rsid w:val="009D008B"/>
    <w:rsid w:val="009D00AA"/>
    <w:rsid w:val="009D07A4"/>
    <w:rsid w:val="009D0B68"/>
    <w:rsid w:val="009D0CEE"/>
    <w:rsid w:val="009D1C66"/>
    <w:rsid w:val="009D1F5D"/>
    <w:rsid w:val="009D288A"/>
    <w:rsid w:val="009D364E"/>
    <w:rsid w:val="009D3670"/>
    <w:rsid w:val="009D370C"/>
    <w:rsid w:val="009D4636"/>
    <w:rsid w:val="009D480C"/>
    <w:rsid w:val="009D4CF6"/>
    <w:rsid w:val="009D56FB"/>
    <w:rsid w:val="009D68BF"/>
    <w:rsid w:val="009D7916"/>
    <w:rsid w:val="009E01B5"/>
    <w:rsid w:val="009E0761"/>
    <w:rsid w:val="009E18A5"/>
    <w:rsid w:val="009E1D9E"/>
    <w:rsid w:val="009E1F3C"/>
    <w:rsid w:val="009E22F8"/>
    <w:rsid w:val="009E2374"/>
    <w:rsid w:val="009E251B"/>
    <w:rsid w:val="009E3917"/>
    <w:rsid w:val="009E5032"/>
    <w:rsid w:val="009E62C8"/>
    <w:rsid w:val="009E6D2C"/>
    <w:rsid w:val="009E77A0"/>
    <w:rsid w:val="009E77E5"/>
    <w:rsid w:val="009E79E7"/>
    <w:rsid w:val="009E7B2F"/>
    <w:rsid w:val="009E7C46"/>
    <w:rsid w:val="009E7E4A"/>
    <w:rsid w:val="009E7F22"/>
    <w:rsid w:val="009E7FEA"/>
    <w:rsid w:val="009F0145"/>
    <w:rsid w:val="009F0D94"/>
    <w:rsid w:val="009F150A"/>
    <w:rsid w:val="009F1E4C"/>
    <w:rsid w:val="009F256B"/>
    <w:rsid w:val="009F2D3A"/>
    <w:rsid w:val="009F39B4"/>
    <w:rsid w:val="009F40E8"/>
    <w:rsid w:val="009F4631"/>
    <w:rsid w:val="009F46CC"/>
    <w:rsid w:val="009F49E2"/>
    <w:rsid w:val="009F4B49"/>
    <w:rsid w:val="009F4B5A"/>
    <w:rsid w:val="009F4F17"/>
    <w:rsid w:val="009F61E8"/>
    <w:rsid w:val="009F644B"/>
    <w:rsid w:val="009F7FE7"/>
    <w:rsid w:val="00A00C4A"/>
    <w:rsid w:val="00A01FF3"/>
    <w:rsid w:val="00A02EA0"/>
    <w:rsid w:val="00A03DC9"/>
    <w:rsid w:val="00A03E63"/>
    <w:rsid w:val="00A0423B"/>
    <w:rsid w:val="00A04990"/>
    <w:rsid w:val="00A0499F"/>
    <w:rsid w:val="00A04FFF"/>
    <w:rsid w:val="00A05270"/>
    <w:rsid w:val="00A05E35"/>
    <w:rsid w:val="00A06716"/>
    <w:rsid w:val="00A06FF4"/>
    <w:rsid w:val="00A07179"/>
    <w:rsid w:val="00A10466"/>
    <w:rsid w:val="00A1068F"/>
    <w:rsid w:val="00A109E6"/>
    <w:rsid w:val="00A11331"/>
    <w:rsid w:val="00A12269"/>
    <w:rsid w:val="00A12633"/>
    <w:rsid w:val="00A12B19"/>
    <w:rsid w:val="00A1337F"/>
    <w:rsid w:val="00A133C0"/>
    <w:rsid w:val="00A1359D"/>
    <w:rsid w:val="00A13A36"/>
    <w:rsid w:val="00A13E45"/>
    <w:rsid w:val="00A14BA5"/>
    <w:rsid w:val="00A14F8D"/>
    <w:rsid w:val="00A153DF"/>
    <w:rsid w:val="00A1553C"/>
    <w:rsid w:val="00A1610B"/>
    <w:rsid w:val="00A162C3"/>
    <w:rsid w:val="00A16394"/>
    <w:rsid w:val="00A16458"/>
    <w:rsid w:val="00A16CD1"/>
    <w:rsid w:val="00A17177"/>
    <w:rsid w:val="00A17628"/>
    <w:rsid w:val="00A17FF7"/>
    <w:rsid w:val="00A2042D"/>
    <w:rsid w:val="00A21993"/>
    <w:rsid w:val="00A21E66"/>
    <w:rsid w:val="00A22EB3"/>
    <w:rsid w:val="00A237F3"/>
    <w:rsid w:val="00A23B94"/>
    <w:rsid w:val="00A23E14"/>
    <w:rsid w:val="00A24611"/>
    <w:rsid w:val="00A24887"/>
    <w:rsid w:val="00A255AE"/>
    <w:rsid w:val="00A2574D"/>
    <w:rsid w:val="00A25CAB"/>
    <w:rsid w:val="00A25D01"/>
    <w:rsid w:val="00A26E78"/>
    <w:rsid w:val="00A26FFB"/>
    <w:rsid w:val="00A26FFF"/>
    <w:rsid w:val="00A270B3"/>
    <w:rsid w:val="00A2717C"/>
    <w:rsid w:val="00A27257"/>
    <w:rsid w:val="00A301AD"/>
    <w:rsid w:val="00A303EB"/>
    <w:rsid w:val="00A303F9"/>
    <w:rsid w:val="00A30C21"/>
    <w:rsid w:val="00A31370"/>
    <w:rsid w:val="00A31937"/>
    <w:rsid w:val="00A31DFA"/>
    <w:rsid w:val="00A325BA"/>
    <w:rsid w:val="00A325ED"/>
    <w:rsid w:val="00A32C08"/>
    <w:rsid w:val="00A32C61"/>
    <w:rsid w:val="00A32D80"/>
    <w:rsid w:val="00A32FD9"/>
    <w:rsid w:val="00A3383B"/>
    <w:rsid w:val="00A34480"/>
    <w:rsid w:val="00A35234"/>
    <w:rsid w:val="00A35463"/>
    <w:rsid w:val="00A354F8"/>
    <w:rsid w:val="00A36A1D"/>
    <w:rsid w:val="00A3724F"/>
    <w:rsid w:val="00A402D7"/>
    <w:rsid w:val="00A40A85"/>
    <w:rsid w:val="00A41283"/>
    <w:rsid w:val="00A41822"/>
    <w:rsid w:val="00A42044"/>
    <w:rsid w:val="00A42140"/>
    <w:rsid w:val="00A42DAD"/>
    <w:rsid w:val="00A42FB3"/>
    <w:rsid w:val="00A4372D"/>
    <w:rsid w:val="00A43E56"/>
    <w:rsid w:val="00A43EA7"/>
    <w:rsid w:val="00A444E1"/>
    <w:rsid w:val="00A44848"/>
    <w:rsid w:val="00A4505E"/>
    <w:rsid w:val="00A45864"/>
    <w:rsid w:val="00A462FD"/>
    <w:rsid w:val="00A46B66"/>
    <w:rsid w:val="00A47576"/>
    <w:rsid w:val="00A47A48"/>
    <w:rsid w:val="00A50430"/>
    <w:rsid w:val="00A506B8"/>
    <w:rsid w:val="00A50E86"/>
    <w:rsid w:val="00A516B9"/>
    <w:rsid w:val="00A517AD"/>
    <w:rsid w:val="00A52120"/>
    <w:rsid w:val="00A525D4"/>
    <w:rsid w:val="00A52D40"/>
    <w:rsid w:val="00A530FE"/>
    <w:rsid w:val="00A53212"/>
    <w:rsid w:val="00A5370A"/>
    <w:rsid w:val="00A53CA9"/>
    <w:rsid w:val="00A53EE2"/>
    <w:rsid w:val="00A54B25"/>
    <w:rsid w:val="00A54FAD"/>
    <w:rsid w:val="00A5566C"/>
    <w:rsid w:val="00A57662"/>
    <w:rsid w:val="00A6072E"/>
    <w:rsid w:val="00A609EC"/>
    <w:rsid w:val="00A60EB8"/>
    <w:rsid w:val="00A617D8"/>
    <w:rsid w:val="00A618D2"/>
    <w:rsid w:val="00A61ED6"/>
    <w:rsid w:val="00A625DB"/>
    <w:rsid w:val="00A62E1A"/>
    <w:rsid w:val="00A62FCF"/>
    <w:rsid w:val="00A63D62"/>
    <w:rsid w:val="00A65A2F"/>
    <w:rsid w:val="00A65ADC"/>
    <w:rsid w:val="00A65CA1"/>
    <w:rsid w:val="00A66000"/>
    <w:rsid w:val="00A66AA3"/>
    <w:rsid w:val="00A66E5F"/>
    <w:rsid w:val="00A67728"/>
    <w:rsid w:val="00A67CF9"/>
    <w:rsid w:val="00A702B7"/>
    <w:rsid w:val="00A7057C"/>
    <w:rsid w:val="00A70FDB"/>
    <w:rsid w:val="00A710AF"/>
    <w:rsid w:val="00A71650"/>
    <w:rsid w:val="00A71827"/>
    <w:rsid w:val="00A71D48"/>
    <w:rsid w:val="00A71E71"/>
    <w:rsid w:val="00A72F24"/>
    <w:rsid w:val="00A73846"/>
    <w:rsid w:val="00A738A5"/>
    <w:rsid w:val="00A73CF9"/>
    <w:rsid w:val="00A74211"/>
    <w:rsid w:val="00A742BB"/>
    <w:rsid w:val="00A744D3"/>
    <w:rsid w:val="00A749CA"/>
    <w:rsid w:val="00A759D0"/>
    <w:rsid w:val="00A75EEC"/>
    <w:rsid w:val="00A76835"/>
    <w:rsid w:val="00A76B54"/>
    <w:rsid w:val="00A7706D"/>
    <w:rsid w:val="00A773FA"/>
    <w:rsid w:val="00A7782B"/>
    <w:rsid w:val="00A77DEA"/>
    <w:rsid w:val="00A80138"/>
    <w:rsid w:val="00A80285"/>
    <w:rsid w:val="00A80B46"/>
    <w:rsid w:val="00A811DF"/>
    <w:rsid w:val="00A81532"/>
    <w:rsid w:val="00A816C0"/>
    <w:rsid w:val="00A81F0F"/>
    <w:rsid w:val="00A8269C"/>
    <w:rsid w:val="00A84B90"/>
    <w:rsid w:val="00A84C17"/>
    <w:rsid w:val="00A84F11"/>
    <w:rsid w:val="00A853A6"/>
    <w:rsid w:val="00A85DD2"/>
    <w:rsid w:val="00A86B7D"/>
    <w:rsid w:val="00A86FD0"/>
    <w:rsid w:val="00A8774C"/>
    <w:rsid w:val="00A90575"/>
    <w:rsid w:val="00A90F1B"/>
    <w:rsid w:val="00A91162"/>
    <w:rsid w:val="00A91288"/>
    <w:rsid w:val="00A91A45"/>
    <w:rsid w:val="00A928A4"/>
    <w:rsid w:val="00A93343"/>
    <w:rsid w:val="00A9390A"/>
    <w:rsid w:val="00A94773"/>
    <w:rsid w:val="00A95F7D"/>
    <w:rsid w:val="00A961F8"/>
    <w:rsid w:val="00A963AD"/>
    <w:rsid w:val="00A96753"/>
    <w:rsid w:val="00A96A28"/>
    <w:rsid w:val="00A96EE5"/>
    <w:rsid w:val="00A970D6"/>
    <w:rsid w:val="00A97475"/>
    <w:rsid w:val="00A974AB"/>
    <w:rsid w:val="00AA0FF9"/>
    <w:rsid w:val="00AA156D"/>
    <w:rsid w:val="00AA174C"/>
    <w:rsid w:val="00AA18A6"/>
    <w:rsid w:val="00AA1CCE"/>
    <w:rsid w:val="00AA1D7E"/>
    <w:rsid w:val="00AA20B0"/>
    <w:rsid w:val="00AA2F15"/>
    <w:rsid w:val="00AA370A"/>
    <w:rsid w:val="00AA376F"/>
    <w:rsid w:val="00AA3C21"/>
    <w:rsid w:val="00AA4B61"/>
    <w:rsid w:val="00AA5097"/>
    <w:rsid w:val="00AA5963"/>
    <w:rsid w:val="00AA5CBD"/>
    <w:rsid w:val="00AA5E5C"/>
    <w:rsid w:val="00AA662A"/>
    <w:rsid w:val="00AA7FC6"/>
    <w:rsid w:val="00AB0066"/>
    <w:rsid w:val="00AB1033"/>
    <w:rsid w:val="00AB1501"/>
    <w:rsid w:val="00AB15D5"/>
    <w:rsid w:val="00AB184D"/>
    <w:rsid w:val="00AB1A06"/>
    <w:rsid w:val="00AB1D97"/>
    <w:rsid w:val="00AB3016"/>
    <w:rsid w:val="00AB3026"/>
    <w:rsid w:val="00AB3DFD"/>
    <w:rsid w:val="00AB42EE"/>
    <w:rsid w:val="00AB434A"/>
    <w:rsid w:val="00AB4837"/>
    <w:rsid w:val="00AB4E54"/>
    <w:rsid w:val="00AB6A92"/>
    <w:rsid w:val="00AB7463"/>
    <w:rsid w:val="00AB78AD"/>
    <w:rsid w:val="00AB7940"/>
    <w:rsid w:val="00AC0456"/>
    <w:rsid w:val="00AC19C2"/>
    <w:rsid w:val="00AC1B91"/>
    <w:rsid w:val="00AC2A88"/>
    <w:rsid w:val="00AC2F9A"/>
    <w:rsid w:val="00AC37D8"/>
    <w:rsid w:val="00AC42D9"/>
    <w:rsid w:val="00AC4EA0"/>
    <w:rsid w:val="00AC5738"/>
    <w:rsid w:val="00AC5CE5"/>
    <w:rsid w:val="00AC6145"/>
    <w:rsid w:val="00AC6551"/>
    <w:rsid w:val="00AC67A6"/>
    <w:rsid w:val="00AC6BE5"/>
    <w:rsid w:val="00AC6CDA"/>
    <w:rsid w:val="00AC7A49"/>
    <w:rsid w:val="00AD02D3"/>
    <w:rsid w:val="00AD039A"/>
    <w:rsid w:val="00AD0597"/>
    <w:rsid w:val="00AD1A4F"/>
    <w:rsid w:val="00AD1B70"/>
    <w:rsid w:val="00AD2AF6"/>
    <w:rsid w:val="00AD3D2B"/>
    <w:rsid w:val="00AD3DAA"/>
    <w:rsid w:val="00AD4378"/>
    <w:rsid w:val="00AD672D"/>
    <w:rsid w:val="00AD6BF5"/>
    <w:rsid w:val="00AE0BE7"/>
    <w:rsid w:val="00AE101E"/>
    <w:rsid w:val="00AE2198"/>
    <w:rsid w:val="00AE2E09"/>
    <w:rsid w:val="00AE31CC"/>
    <w:rsid w:val="00AE5D0E"/>
    <w:rsid w:val="00AE5E95"/>
    <w:rsid w:val="00AE71EC"/>
    <w:rsid w:val="00AE7694"/>
    <w:rsid w:val="00AE7F8B"/>
    <w:rsid w:val="00AF0702"/>
    <w:rsid w:val="00AF1837"/>
    <w:rsid w:val="00AF33C0"/>
    <w:rsid w:val="00AF38F4"/>
    <w:rsid w:val="00AF461E"/>
    <w:rsid w:val="00AF4691"/>
    <w:rsid w:val="00AF4AA7"/>
    <w:rsid w:val="00AF5F14"/>
    <w:rsid w:val="00AF62EC"/>
    <w:rsid w:val="00AF6D33"/>
    <w:rsid w:val="00AF6D59"/>
    <w:rsid w:val="00AF7597"/>
    <w:rsid w:val="00AF7CC8"/>
    <w:rsid w:val="00B00151"/>
    <w:rsid w:val="00B00847"/>
    <w:rsid w:val="00B0106C"/>
    <w:rsid w:val="00B013A4"/>
    <w:rsid w:val="00B013E4"/>
    <w:rsid w:val="00B01E8D"/>
    <w:rsid w:val="00B02C36"/>
    <w:rsid w:val="00B031E8"/>
    <w:rsid w:val="00B038A0"/>
    <w:rsid w:val="00B039D1"/>
    <w:rsid w:val="00B03BA4"/>
    <w:rsid w:val="00B051C2"/>
    <w:rsid w:val="00B05862"/>
    <w:rsid w:val="00B05D64"/>
    <w:rsid w:val="00B065CD"/>
    <w:rsid w:val="00B0698E"/>
    <w:rsid w:val="00B07DB5"/>
    <w:rsid w:val="00B1042F"/>
    <w:rsid w:val="00B10CF5"/>
    <w:rsid w:val="00B113BA"/>
    <w:rsid w:val="00B113DB"/>
    <w:rsid w:val="00B11BF8"/>
    <w:rsid w:val="00B13BF2"/>
    <w:rsid w:val="00B14BD7"/>
    <w:rsid w:val="00B14D16"/>
    <w:rsid w:val="00B14DE1"/>
    <w:rsid w:val="00B14E4F"/>
    <w:rsid w:val="00B14E61"/>
    <w:rsid w:val="00B15261"/>
    <w:rsid w:val="00B155DE"/>
    <w:rsid w:val="00B15D46"/>
    <w:rsid w:val="00B15EF6"/>
    <w:rsid w:val="00B169AC"/>
    <w:rsid w:val="00B16A29"/>
    <w:rsid w:val="00B173A5"/>
    <w:rsid w:val="00B174D3"/>
    <w:rsid w:val="00B1767E"/>
    <w:rsid w:val="00B20678"/>
    <w:rsid w:val="00B20C70"/>
    <w:rsid w:val="00B20F27"/>
    <w:rsid w:val="00B2149C"/>
    <w:rsid w:val="00B22031"/>
    <w:rsid w:val="00B226CE"/>
    <w:rsid w:val="00B22738"/>
    <w:rsid w:val="00B23A1F"/>
    <w:rsid w:val="00B23AA0"/>
    <w:rsid w:val="00B23AF0"/>
    <w:rsid w:val="00B24221"/>
    <w:rsid w:val="00B25396"/>
    <w:rsid w:val="00B25732"/>
    <w:rsid w:val="00B25C6B"/>
    <w:rsid w:val="00B260F5"/>
    <w:rsid w:val="00B264D6"/>
    <w:rsid w:val="00B268CF"/>
    <w:rsid w:val="00B26A3F"/>
    <w:rsid w:val="00B27467"/>
    <w:rsid w:val="00B27555"/>
    <w:rsid w:val="00B27B05"/>
    <w:rsid w:val="00B30A1A"/>
    <w:rsid w:val="00B31A5E"/>
    <w:rsid w:val="00B334A9"/>
    <w:rsid w:val="00B33571"/>
    <w:rsid w:val="00B339ED"/>
    <w:rsid w:val="00B33DC0"/>
    <w:rsid w:val="00B34087"/>
    <w:rsid w:val="00B35051"/>
    <w:rsid w:val="00B35154"/>
    <w:rsid w:val="00B35506"/>
    <w:rsid w:val="00B367CD"/>
    <w:rsid w:val="00B36D65"/>
    <w:rsid w:val="00B374C8"/>
    <w:rsid w:val="00B378BA"/>
    <w:rsid w:val="00B37A85"/>
    <w:rsid w:val="00B402B1"/>
    <w:rsid w:val="00B4056C"/>
    <w:rsid w:val="00B409F4"/>
    <w:rsid w:val="00B40AC2"/>
    <w:rsid w:val="00B40ADE"/>
    <w:rsid w:val="00B40BF6"/>
    <w:rsid w:val="00B418CB"/>
    <w:rsid w:val="00B41962"/>
    <w:rsid w:val="00B41B7F"/>
    <w:rsid w:val="00B4486B"/>
    <w:rsid w:val="00B4488B"/>
    <w:rsid w:val="00B45571"/>
    <w:rsid w:val="00B45717"/>
    <w:rsid w:val="00B45E2B"/>
    <w:rsid w:val="00B46263"/>
    <w:rsid w:val="00B46993"/>
    <w:rsid w:val="00B46CA0"/>
    <w:rsid w:val="00B471BF"/>
    <w:rsid w:val="00B50548"/>
    <w:rsid w:val="00B5087F"/>
    <w:rsid w:val="00B523AA"/>
    <w:rsid w:val="00B5411A"/>
    <w:rsid w:val="00B54BCC"/>
    <w:rsid w:val="00B54F92"/>
    <w:rsid w:val="00B557B0"/>
    <w:rsid w:val="00B55A8B"/>
    <w:rsid w:val="00B55E02"/>
    <w:rsid w:val="00B56026"/>
    <w:rsid w:val="00B56A5F"/>
    <w:rsid w:val="00B57453"/>
    <w:rsid w:val="00B578B1"/>
    <w:rsid w:val="00B60B18"/>
    <w:rsid w:val="00B60C09"/>
    <w:rsid w:val="00B60EE0"/>
    <w:rsid w:val="00B613E4"/>
    <w:rsid w:val="00B61F72"/>
    <w:rsid w:val="00B624F5"/>
    <w:rsid w:val="00B63BB8"/>
    <w:rsid w:val="00B63BE6"/>
    <w:rsid w:val="00B64AC3"/>
    <w:rsid w:val="00B65227"/>
    <w:rsid w:val="00B67D3F"/>
    <w:rsid w:val="00B7048C"/>
    <w:rsid w:val="00B71574"/>
    <w:rsid w:val="00B71A3E"/>
    <w:rsid w:val="00B724EC"/>
    <w:rsid w:val="00B727E2"/>
    <w:rsid w:val="00B7295C"/>
    <w:rsid w:val="00B739A3"/>
    <w:rsid w:val="00B74490"/>
    <w:rsid w:val="00B7552C"/>
    <w:rsid w:val="00B7598E"/>
    <w:rsid w:val="00B76748"/>
    <w:rsid w:val="00B76BA1"/>
    <w:rsid w:val="00B77583"/>
    <w:rsid w:val="00B77D18"/>
    <w:rsid w:val="00B77D82"/>
    <w:rsid w:val="00B80582"/>
    <w:rsid w:val="00B80A40"/>
    <w:rsid w:val="00B80F75"/>
    <w:rsid w:val="00B8151A"/>
    <w:rsid w:val="00B81EEB"/>
    <w:rsid w:val="00B82269"/>
    <w:rsid w:val="00B826D2"/>
    <w:rsid w:val="00B838A6"/>
    <w:rsid w:val="00B84005"/>
    <w:rsid w:val="00B842F9"/>
    <w:rsid w:val="00B845EB"/>
    <w:rsid w:val="00B84FA5"/>
    <w:rsid w:val="00B85645"/>
    <w:rsid w:val="00B85CAE"/>
    <w:rsid w:val="00B86969"/>
    <w:rsid w:val="00B86B89"/>
    <w:rsid w:val="00B86F8C"/>
    <w:rsid w:val="00B86F98"/>
    <w:rsid w:val="00B87BBC"/>
    <w:rsid w:val="00B90AFD"/>
    <w:rsid w:val="00B90BD6"/>
    <w:rsid w:val="00B91401"/>
    <w:rsid w:val="00B92747"/>
    <w:rsid w:val="00B92855"/>
    <w:rsid w:val="00B930F9"/>
    <w:rsid w:val="00B93AE5"/>
    <w:rsid w:val="00B93C17"/>
    <w:rsid w:val="00B94118"/>
    <w:rsid w:val="00B94158"/>
    <w:rsid w:val="00B941E4"/>
    <w:rsid w:val="00B94C67"/>
    <w:rsid w:val="00B94D6D"/>
    <w:rsid w:val="00B94F66"/>
    <w:rsid w:val="00B9513F"/>
    <w:rsid w:val="00B95191"/>
    <w:rsid w:val="00B957F8"/>
    <w:rsid w:val="00B967ED"/>
    <w:rsid w:val="00B96A00"/>
    <w:rsid w:val="00B96A06"/>
    <w:rsid w:val="00B9709D"/>
    <w:rsid w:val="00B9756B"/>
    <w:rsid w:val="00B977D9"/>
    <w:rsid w:val="00BA0099"/>
    <w:rsid w:val="00BA04CE"/>
    <w:rsid w:val="00BA06F5"/>
    <w:rsid w:val="00BA08B6"/>
    <w:rsid w:val="00BA1F34"/>
    <w:rsid w:val="00BA252C"/>
    <w:rsid w:val="00BA2E18"/>
    <w:rsid w:val="00BA31B1"/>
    <w:rsid w:val="00BA371C"/>
    <w:rsid w:val="00BA3C46"/>
    <w:rsid w:val="00BA4105"/>
    <w:rsid w:val="00BA44D3"/>
    <w:rsid w:val="00BA45E6"/>
    <w:rsid w:val="00BA4DAF"/>
    <w:rsid w:val="00BA5A89"/>
    <w:rsid w:val="00BA5BDD"/>
    <w:rsid w:val="00BA5EF0"/>
    <w:rsid w:val="00BB010B"/>
    <w:rsid w:val="00BB02C9"/>
    <w:rsid w:val="00BB0830"/>
    <w:rsid w:val="00BB1688"/>
    <w:rsid w:val="00BB23A8"/>
    <w:rsid w:val="00BB275A"/>
    <w:rsid w:val="00BB2D07"/>
    <w:rsid w:val="00BB328D"/>
    <w:rsid w:val="00BB3B11"/>
    <w:rsid w:val="00BB3E08"/>
    <w:rsid w:val="00BB411C"/>
    <w:rsid w:val="00BB4B11"/>
    <w:rsid w:val="00BB558A"/>
    <w:rsid w:val="00BB59B5"/>
    <w:rsid w:val="00BB5D75"/>
    <w:rsid w:val="00BB6134"/>
    <w:rsid w:val="00BB652D"/>
    <w:rsid w:val="00BB67AD"/>
    <w:rsid w:val="00BB6CE8"/>
    <w:rsid w:val="00BB7493"/>
    <w:rsid w:val="00BC0266"/>
    <w:rsid w:val="00BC079B"/>
    <w:rsid w:val="00BC1771"/>
    <w:rsid w:val="00BC1A17"/>
    <w:rsid w:val="00BC1FB3"/>
    <w:rsid w:val="00BC216A"/>
    <w:rsid w:val="00BC2262"/>
    <w:rsid w:val="00BC2841"/>
    <w:rsid w:val="00BC2A86"/>
    <w:rsid w:val="00BC312F"/>
    <w:rsid w:val="00BC31C9"/>
    <w:rsid w:val="00BC32E5"/>
    <w:rsid w:val="00BC4C04"/>
    <w:rsid w:val="00BC4DD2"/>
    <w:rsid w:val="00BC5BB4"/>
    <w:rsid w:val="00BC5E20"/>
    <w:rsid w:val="00BC660F"/>
    <w:rsid w:val="00BC7985"/>
    <w:rsid w:val="00BD012B"/>
    <w:rsid w:val="00BD063E"/>
    <w:rsid w:val="00BD0DC4"/>
    <w:rsid w:val="00BD1F76"/>
    <w:rsid w:val="00BD263B"/>
    <w:rsid w:val="00BD2947"/>
    <w:rsid w:val="00BD2B82"/>
    <w:rsid w:val="00BD3565"/>
    <w:rsid w:val="00BD373A"/>
    <w:rsid w:val="00BD3B3E"/>
    <w:rsid w:val="00BD43BB"/>
    <w:rsid w:val="00BD47EB"/>
    <w:rsid w:val="00BD4F9B"/>
    <w:rsid w:val="00BD5656"/>
    <w:rsid w:val="00BD5D70"/>
    <w:rsid w:val="00BD625A"/>
    <w:rsid w:val="00BD630C"/>
    <w:rsid w:val="00BD6A1D"/>
    <w:rsid w:val="00BD7107"/>
    <w:rsid w:val="00BD7F1C"/>
    <w:rsid w:val="00BE0274"/>
    <w:rsid w:val="00BE0369"/>
    <w:rsid w:val="00BE0D38"/>
    <w:rsid w:val="00BE13C0"/>
    <w:rsid w:val="00BE2726"/>
    <w:rsid w:val="00BE2740"/>
    <w:rsid w:val="00BE37EF"/>
    <w:rsid w:val="00BE459D"/>
    <w:rsid w:val="00BE4A71"/>
    <w:rsid w:val="00BE4B1D"/>
    <w:rsid w:val="00BE4DB1"/>
    <w:rsid w:val="00BE52F1"/>
    <w:rsid w:val="00BE5554"/>
    <w:rsid w:val="00BE5BA7"/>
    <w:rsid w:val="00BE6381"/>
    <w:rsid w:val="00BE7046"/>
    <w:rsid w:val="00BE7302"/>
    <w:rsid w:val="00BE77F6"/>
    <w:rsid w:val="00BE7831"/>
    <w:rsid w:val="00BE7870"/>
    <w:rsid w:val="00BF071D"/>
    <w:rsid w:val="00BF0F6F"/>
    <w:rsid w:val="00BF14AB"/>
    <w:rsid w:val="00BF1B84"/>
    <w:rsid w:val="00BF1EEF"/>
    <w:rsid w:val="00BF38DB"/>
    <w:rsid w:val="00BF4639"/>
    <w:rsid w:val="00BF4787"/>
    <w:rsid w:val="00BF4896"/>
    <w:rsid w:val="00BF4C58"/>
    <w:rsid w:val="00BF5738"/>
    <w:rsid w:val="00BF5BCE"/>
    <w:rsid w:val="00BF5FD1"/>
    <w:rsid w:val="00BF6C30"/>
    <w:rsid w:val="00BF6D7F"/>
    <w:rsid w:val="00BF6ED3"/>
    <w:rsid w:val="00BF7245"/>
    <w:rsid w:val="00BF77EB"/>
    <w:rsid w:val="00C00877"/>
    <w:rsid w:val="00C012F2"/>
    <w:rsid w:val="00C01C96"/>
    <w:rsid w:val="00C01CBF"/>
    <w:rsid w:val="00C02355"/>
    <w:rsid w:val="00C031DF"/>
    <w:rsid w:val="00C0356D"/>
    <w:rsid w:val="00C0384A"/>
    <w:rsid w:val="00C041E2"/>
    <w:rsid w:val="00C042BF"/>
    <w:rsid w:val="00C04429"/>
    <w:rsid w:val="00C04A01"/>
    <w:rsid w:val="00C050C4"/>
    <w:rsid w:val="00C05366"/>
    <w:rsid w:val="00C057CC"/>
    <w:rsid w:val="00C05C11"/>
    <w:rsid w:val="00C05F8C"/>
    <w:rsid w:val="00C064B0"/>
    <w:rsid w:val="00C073AA"/>
    <w:rsid w:val="00C073E3"/>
    <w:rsid w:val="00C104C3"/>
    <w:rsid w:val="00C11C44"/>
    <w:rsid w:val="00C1252B"/>
    <w:rsid w:val="00C12BD2"/>
    <w:rsid w:val="00C12ED4"/>
    <w:rsid w:val="00C13625"/>
    <w:rsid w:val="00C14A6C"/>
    <w:rsid w:val="00C15237"/>
    <w:rsid w:val="00C16BE2"/>
    <w:rsid w:val="00C1781F"/>
    <w:rsid w:val="00C17CD9"/>
    <w:rsid w:val="00C17FF7"/>
    <w:rsid w:val="00C20131"/>
    <w:rsid w:val="00C20F71"/>
    <w:rsid w:val="00C21088"/>
    <w:rsid w:val="00C211E2"/>
    <w:rsid w:val="00C21425"/>
    <w:rsid w:val="00C235A7"/>
    <w:rsid w:val="00C24028"/>
    <w:rsid w:val="00C241E3"/>
    <w:rsid w:val="00C24467"/>
    <w:rsid w:val="00C24E8A"/>
    <w:rsid w:val="00C272A7"/>
    <w:rsid w:val="00C2763D"/>
    <w:rsid w:val="00C30054"/>
    <w:rsid w:val="00C30633"/>
    <w:rsid w:val="00C309D1"/>
    <w:rsid w:val="00C30A53"/>
    <w:rsid w:val="00C310F1"/>
    <w:rsid w:val="00C31CCA"/>
    <w:rsid w:val="00C31F4B"/>
    <w:rsid w:val="00C322C4"/>
    <w:rsid w:val="00C3231A"/>
    <w:rsid w:val="00C328E7"/>
    <w:rsid w:val="00C32B0A"/>
    <w:rsid w:val="00C32C77"/>
    <w:rsid w:val="00C333F7"/>
    <w:rsid w:val="00C33499"/>
    <w:rsid w:val="00C34412"/>
    <w:rsid w:val="00C3458C"/>
    <w:rsid w:val="00C346B7"/>
    <w:rsid w:val="00C357D2"/>
    <w:rsid w:val="00C360F0"/>
    <w:rsid w:val="00C3622F"/>
    <w:rsid w:val="00C363C7"/>
    <w:rsid w:val="00C36B88"/>
    <w:rsid w:val="00C37464"/>
    <w:rsid w:val="00C37685"/>
    <w:rsid w:val="00C37B9C"/>
    <w:rsid w:val="00C402AC"/>
    <w:rsid w:val="00C40CEE"/>
    <w:rsid w:val="00C4126F"/>
    <w:rsid w:val="00C4309E"/>
    <w:rsid w:val="00C43475"/>
    <w:rsid w:val="00C436E7"/>
    <w:rsid w:val="00C444DE"/>
    <w:rsid w:val="00C45A23"/>
    <w:rsid w:val="00C45DB6"/>
    <w:rsid w:val="00C4716F"/>
    <w:rsid w:val="00C47DAF"/>
    <w:rsid w:val="00C502EA"/>
    <w:rsid w:val="00C50350"/>
    <w:rsid w:val="00C50BF9"/>
    <w:rsid w:val="00C50C1C"/>
    <w:rsid w:val="00C50F25"/>
    <w:rsid w:val="00C51728"/>
    <w:rsid w:val="00C51740"/>
    <w:rsid w:val="00C51746"/>
    <w:rsid w:val="00C51935"/>
    <w:rsid w:val="00C520CC"/>
    <w:rsid w:val="00C5252D"/>
    <w:rsid w:val="00C52AEE"/>
    <w:rsid w:val="00C53A59"/>
    <w:rsid w:val="00C54717"/>
    <w:rsid w:val="00C550A7"/>
    <w:rsid w:val="00C559EF"/>
    <w:rsid w:val="00C562C6"/>
    <w:rsid w:val="00C5744B"/>
    <w:rsid w:val="00C5790A"/>
    <w:rsid w:val="00C57954"/>
    <w:rsid w:val="00C6054B"/>
    <w:rsid w:val="00C616F1"/>
    <w:rsid w:val="00C61CB8"/>
    <w:rsid w:val="00C61EE2"/>
    <w:rsid w:val="00C62168"/>
    <w:rsid w:val="00C62F41"/>
    <w:rsid w:val="00C63888"/>
    <w:rsid w:val="00C63D47"/>
    <w:rsid w:val="00C63FA4"/>
    <w:rsid w:val="00C643D0"/>
    <w:rsid w:val="00C647FE"/>
    <w:rsid w:val="00C65169"/>
    <w:rsid w:val="00C653F8"/>
    <w:rsid w:val="00C65448"/>
    <w:rsid w:val="00C656ED"/>
    <w:rsid w:val="00C661D8"/>
    <w:rsid w:val="00C67B7F"/>
    <w:rsid w:val="00C67D67"/>
    <w:rsid w:val="00C67DA0"/>
    <w:rsid w:val="00C7047C"/>
    <w:rsid w:val="00C70824"/>
    <w:rsid w:val="00C7238F"/>
    <w:rsid w:val="00C724AC"/>
    <w:rsid w:val="00C7399F"/>
    <w:rsid w:val="00C73B61"/>
    <w:rsid w:val="00C74581"/>
    <w:rsid w:val="00C745C8"/>
    <w:rsid w:val="00C74A88"/>
    <w:rsid w:val="00C74FD8"/>
    <w:rsid w:val="00C75155"/>
    <w:rsid w:val="00C76D0A"/>
    <w:rsid w:val="00C776CB"/>
    <w:rsid w:val="00C776D1"/>
    <w:rsid w:val="00C77DB8"/>
    <w:rsid w:val="00C803AC"/>
    <w:rsid w:val="00C807CE"/>
    <w:rsid w:val="00C8138D"/>
    <w:rsid w:val="00C8238B"/>
    <w:rsid w:val="00C828B1"/>
    <w:rsid w:val="00C83CD2"/>
    <w:rsid w:val="00C83E0C"/>
    <w:rsid w:val="00C840DA"/>
    <w:rsid w:val="00C84AD7"/>
    <w:rsid w:val="00C8522F"/>
    <w:rsid w:val="00C86114"/>
    <w:rsid w:val="00C865B2"/>
    <w:rsid w:val="00C8701F"/>
    <w:rsid w:val="00C91F7A"/>
    <w:rsid w:val="00C931B8"/>
    <w:rsid w:val="00C93C40"/>
    <w:rsid w:val="00C944C9"/>
    <w:rsid w:val="00C944ED"/>
    <w:rsid w:val="00C94A3B"/>
    <w:rsid w:val="00C95728"/>
    <w:rsid w:val="00C957C0"/>
    <w:rsid w:val="00C958EF"/>
    <w:rsid w:val="00C95DF7"/>
    <w:rsid w:val="00C966AF"/>
    <w:rsid w:val="00C967BC"/>
    <w:rsid w:val="00C967D2"/>
    <w:rsid w:val="00C9690D"/>
    <w:rsid w:val="00C9702F"/>
    <w:rsid w:val="00C97625"/>
    <w:rsid w:val="00C97798"/>
    <w:rsid w:val="00C97894"/>
    <w:rsid w:val="00C979A4"/>
    <w:rsid w:val="00C97BE4"/>
    <w:rsid w:val="00CA0879"/>
    <w:rsid w:val="00CA0AFA"/>
    <w:rsid w:val="00CA0FF7"/>
    <w:rsid w:val="00CA16F2"/>
    <w:rsid w:val="00CA1DE2"/>
    <w:rsid w:val="00CA215D"/>
    <w:rsid w:val="00CA2D13"/>
    <w:rsid w:val="00CA2DAD"/>
    <w:rsid w:val="00CA46DC"/>
    <w:rsid w:val="00CA47DF"/>
    <w:rsid w:val="00CA4B56"/>
    <w:rsid w:val="00CA5687"/>
    <w:rsid w:val="00CA5892"/>
    <w:rsid w:val="00CA590C"/>
    <w:rsid w:val="00CA5912"/>
    <w:rsid w:val="00CA5A7B"/>
    <w:rsid w:val="00CA5AF0"/>
    <w:rsid w:val="00CA5B7E"/>
    <w:rsid w:val="00CA62A1"/>
    <w:rsid w:val="00CA6B36"/>
    <w:rsid w:val="00CA6CAF"/>
    <w:rsid w:val="00CA7284"/>
    <w:rsid w:val="00CA76A2"/>
    <w:rsid w:val="00CA7BF7"/>
    <w:rsid w:val="00CB0D47"/>
    <w:rsid w:val="00CB1261"/>
    <w:rsid w:val="00CB1570"/>
    <w:rsid w:val="00CB171E"/>
    <w:rsid w:val="00CB1C07"/>
    <w:rsid w:val="00CB30BA"/>
    <w:rsid w:val="00CB3EEF"/>
    <w:rsid w:val="00CB3F21"/>
    <w:rsid w:val="00CB3F54"/>
    <w:rsid w:val="00CB447B"/>
    <w:rsid w:val="00CB60E4"/>
    <w:rsid w:val="00CB6861"/>
    <w:rsid w:val="00CB7066"/>
    <w:rsid w:val="00CC01C4"/>
    <w:rsid w:val="00CC0466"/>
    <w:rsid w:val="00CC0985"/>
    <w:rsid w:val="00CC0EAA"/>
    <w:rsid w:val="00CC18BD"/>
    <w:rsid w:val="00CC1AC6"/>
    <w:rsid w:val="00CC1E45"/>
    <w:rsid w:val="00CC2747"/>
    <w:rsid w:val="00CC2843"/>
    <w:rsid w:val="00CC2EE3"/>
    <w:rsid w:val="00CC3E65"/>
    <w:rsid w:val="00CC3EEE"/>
    <w:rsid w:val="00CC4014"/>
    <w:rsid w:val="00CC4312"/>
    <w:rsid w:val="00CC5C65"/>
    <w:rsid w:val="00CC5CFC"/>
    <w:rsid w:val="00CC655A"/>
    <w:rsid w:val="00CC6B98"/>
    <w:rsid w:val="00CC76DB"/>
    <w:rsid w:val="00CC7896"/>
    <w:rsid w:val="00CC78F5"/>
    <w:rsid w:val="00CC7AC2"/>
    <w:rsid w:val="00CC7B3C"/>
    <w:rsid w:val="00CD04A6"/>
    <w:rsid w:val="00CD05FD"/>
    <w:rsid w:val="00CD0DCE"/>
    <w:rsid w:val="00CD1BD5"/>
    <w:rsid w:val="00CD1D79"/>
    <w:rsid w:val="00CD1F12"/>
    <w:rsid w:val="00CD2F1A"/>
    <w:rsid w:val="00CD4748"/>
    <w:rsid w:val="00CD4A15"/>
    <w:rsid w:val="00CD4CAE"/>
    <w:rsid w:val="00CD52F3"/>
    <w:rsid w:val="00CD55EC"/>
    <w:rsid w:val="00CE04A0"/>
    <w:rsid w:val="00CE0792"/>
    <w:rsid w:val="00CE0888"/>
    <w:rsid w:val="00CE0C97"/>
    <w:rsid w:val="00CE1824"/>
    <w:rsid w:val="00CE1BEB"/>
    <w:rsid w:val="00CE31DD"/>
    <w:rsid w:val="00CE320D"/>
    <w:rsid w:val="00CE34D3"/>
    <w:rsid w:val="00CE3697"/>
    <w:rsid w:val="00CE3788"/>
    <w:rsid w:val="00CE3AC3"/>
    <w:rsid w:val="00CE3AD7"/>
    <w:rsid w:val="00CE413B"/>
    <w:rsid w:val="00CE45E5"/>
    <w:rsid w:val="00CE5F1F"/>
    <w:rsid w:val="00CE63AE"/>
    <w:rsid w:val="00CE79EC"/>
    <w:rsid w:val="00CF03C4"/>
    <w:rsid w:val="00CF06DB"/>
    <w:rsid w:val="00CF07A7"/>
    <w:rsid w:val="00CF088B"/>
    <w:rsid w:val="00CF0960"/>
    <w:rsid w:val="00CF21B6"/>
    <w:rsid w:val="00CF25E4"/>
    <w:rsid w:val="00CF2DDE"/>
    <w:rsid w:val="00CF2F4F"/>
    <w:rsid w:val="00CF3DA4"/>
    <w:rsid w:val="00CF4203"/>
    <w:rsid w:val="00CF46C3"/>
    <w:rsid w:val="00CF4EB5"/>
    <w:rsid w:val="00CF6561"/>
    <w:rsid w:val="00CF697D"/>
    <w:rsid w:val="00CF6CF8"/>
    <w:rsid w:val="00CF712A"/>
    <w:rsid w:val="00CF759F"/>
    <w:rsid w:val="00CF7904"/>
    <w:rsid w:val="00D000E8"/>
    <w:rsid w:val="00D0102D"/>
    <w:rsid w:val="00D01220"/>
    <w:rsid w:val="00D01A1E"/>
    <w:rsid w:val="00D01B0B"/>
    <w:rsid w:val="00D0297D"/>
    <w:rsid w:val="00D02CD2"/>
    <w:rsid w:val="00D0324D"/>
    <w:rsid w:val="00D04476"/>
    <w:rsid w:val="00D0468E"/>
    <w:rsid w:val="00D05472"/>
    <w:rsid w:val="00D06858"/>
    <w:rsid w:val="00D06A9D"/>
    <w:rsid w:val="00D07FAE"/>
    <w:rsid w:val="00D1001E"/>
    <w:rsid w:val="00D10BBB"/>
    <w:rsid w:val="00D10DFC"/>
    <w:rsid w:val="00D1164B"/>
    <w:rsid w:val="00D11A2A"/>
    <w:rsid w:val="00D12274"/>
    <w:rsid w:val="00D12862"/>
    <w:rsid w:val="00D12D40"/>
    <w:rsid w:val="00D12EDB"/>
    <w:rsid w:val="00D13E45"/>
    <w:rsid w:val="00D1453C"/>
    <w:rsid w:val="00D14EB3"/>
    <w:rsid w:val="00D15BAE"/>
    <w:rsid w:val="00D15E5F"/>
    <w:rsid w:val="00D15E7F"/>
    <w:rsid w:val="00D16C29"/>
    <w:rsid w:val="00D16C36"/>
    <w:rsid w:val="00D17358"/>
    <w:rsid w:val="00D17924"/>
    <w:rsid w:val="00D20F9C"/>
    <w:rsid w:val="00D20FB6"/>
    <w:rsid w:val="00D21EE7"/>
    <w:rsid w:val="00D229B4"/>
    <w:rsid w:val="00D22CBB"/>
    <w:rsid w:val="00D23127"/>
    <w:rsid w:val="00D235A5"/>
    <w:rsid w:val="00D23BFB"/>
    <w:rsid w:val="00D23EA7"/>
    <w:rsid w:val="00D23F9B"/>
    <w:rsid w:val="00D2470A"/>
    <w:rsid w:val="00D2554A"/>
    <w:rsid w:val="00D256D3"/>
    <w:rsid w:val="00D25E7A"/>
    <w:rsid w:val="00D26019"/>
    <w:rsid w:val="00D262F7"/>
    <w:rsid w:val="00D264FB"/>
    <w:rsid w:val="00D271A1"/>
    <w:rsid w:val="00D273D4"/>
    <w:rsid w:val="00D27896"/>
    <w:rsid w:val="00D27C1F"/>
    <w:rsid w:val="00D27D32"/>
    <w:rsid w:val="00D31D04"/>
    <w:rsid w:val="00D31E65"/>
    <w:rsid w:val="00D320C3"/>
    <w:rsid w:val="00D32FFA"/>
    <w:rsid w:val="00D3367B"/>
    <w:rsid w:val="00D3393B"/>
    <w:rsid w:val="00D346A2"/>
    <w:rsid w:val="00D350A0"/>
    <w:rsid w:val="00D35B75"/>
    <w:rsid w:val="00D35BF1"/>
    <w:rsid w:val="00D367B1"/>
    <w:rsid w:val="00D377E3"/>
    <w:rsid w:val="00D379AF"/>
    <w:rsid w:val="00D37C29"/>
    <w:rsid w:val="00D37F19"/>
    <w:rsid w:val="00D4058B"/>
    <w:rsid w:val="00D414D0"/>
    <w:rsid w:val="00D41A67"/>
    <w:rsid w:val="00D4212B"/>
    <w:rsid w:val="00D42139"/>
    <w:rsid w:val="00D422A1"/>
    <w:rsid w:val="00D42AA3"/>
    <w:rsid w:val="00D42E7A"/>
    <w:rsid w:val="00D4376D"/>
    <w:rsid w:val="00D43775"/>
    <w:rsid w:val="00D43CB9"/>
    <w:rsid w:val="00D44CF0"/>
    <w:rsid w:val="00D4647D"/>
    <w:rsid w:val="00D50407"/>
    <w:rsid w:val="00D50E58"/>
    <w:rsid w:val="00D50FB6"/>
    <w:rsid w:val="00D51016"/>
    <w:rsid w:val="00D513EF"/>
    <w:rsid w:val="00D515FD"/>
    <w:rsid w:val="00D51871"/>
    <w:rsid w:val="00D518A5"/>
    <w:rsid w:val="00D51A56"/>
    <w:rsid w:val="00D52544"/>
    <w:rsid w:val="00D52665"/>
    <w:rsid w:val="00D52A3A"/>
    <w:rsid w:val="00D53B3D"/>
    <w:rsid w:val="00D54BAC"/>
    <w:rsid w:val="00D5595C"/>
    <w:rsid w:val="00D56012"/>
    <w:rsid w:val="00D56BAB"/>
    <w:rsid w:val="00D574A4"/>
    <w:rsid w:val="00D57515"/>
    <w:rsid w:val="00D57D79"/>
    <w:rsid w:val="00D57E8A"/>
    <w:rsid w:val="00D60129"/>
    <w:rsid w:val="00D60D81"/>
    <w:rsid w:val="00D61119"/>
    <w:rsid w:val="00D61969"/>
    <w:rsid w:val="00D623FE"/>
    <w:rsid w:val="00D632EC"/>
    <w:rsid w:val="00D63ACA"/>
    <w:rsid w:val="00D63EEF"/>
    <w:rsid w:val="00D63F55"/>
    <w:rsid w:val="00D6573C"/>
    <w:rsid w:val="00D65813"/>
    <w:rsid w:val="00D65B43"/>
    <w:rsid w:val="00D65FCC"/>
    <w:rsid w:val="00D662C6"/>
    <w:rsid w:val="00D66BA0"/>
    <w:rsid w:val="00D66D60"/>
    <w:rsid w:val="00D672F4"/>
    <w:rsid w:val="00D67474"/>
    <w:rsid w:val="00D72093"/>
    <w:rsid w:val="00D73B1E"/>
    <w:rsid w:val="00D7421D"/>
    <w:rsid w:val="00D7454A"/>
    <w:rsid w:val="00D745D0"/>
    <w:rsid w:val="00D74D94"/>
    <w:rsid w:val="00D750AC"/>
    <w:rsid w:val="00D752EE"/>
    <w:rsid w:val="00D7595A"/>
    <w:rsid w:val="00D75A52"/>
    <w:rsid w:val="00D77186"/>
    <w:rsid w:val="00D77489"/>
    <w:rsid w:val="00D80111"/>
    <w:rsid w:val="00D80765"/>
    <w:rsid w:val="00D80B01"/>
    <w:rsid w:val="00D80EA7"/>
    <w:rsid w:val="00D8190B"/>
    <w:rsid w:val="00D832BF"/>
    <w:rsid w:val="00D83CB8"/>
    <w:rsid w:val="00D849A2"/>
    <w:rsid w:val="00D862E2"/>
    <w:rsid w:val="00D864CC"/>
    <w:rsid w:val="00D8689C"/>
    <w:rsid w:val="00D86F99"/>
    <w:rsid w:val="00D87660"/>
    <w:rsid w:val="00D87AE0"/>
    <w:rsid w:val="00D87D91"/>
    <w:rsid w:val="00D90A87"/>
    <w:rsid w:val="00D90ABE"/>
    <w:rsid w:val="00D9153F"/>
    <w:rsid w:val="00D91E54"/>
    <w:rsid w:val="00D9219E"/>
    <w:rsid w:val="00D926F7"/>
    <w:rsid w:val="00D92810"/>
    <w:rsid w:val="00D92898"/>
    <w:rsid w:val="00D92D03"/>
    <w:rsid w:val="00D943FB"/>
    <w:rsid w:val="00D94600"/>
    <w:rsid w:val="00D948A7"/>
    <w:rsid w:val="00D94A3E"/>
    <w:rsid w:val="00D94F4B"/>
    <w:rsid w:val="00D95AD6"/>
    <w:rsid w:val="00D9616E"/>
    <w:rsid w:val="00D963AD"/>
    <w:rsid w:val="00D96A72"/>
    <w:rsid w:val="00D9705B"/>
    <w:rsid w:val="00D97786"/>
    <w:rsid w:val="00DA0229"/>
    <w:rsid w:val="00DA1817"/>
    <w:rsid w:val="00DA1B83"/>
    <w:rsid w:val="00DA1DA6"/>
    <w:rsid w:val="00DA246E"/>
    <w:rsid w:val="00DA2B79"/>
    <w:rsid w:val="00DA3C3F"/>
    <w:rsid w:val="00DA4B6D"/>
    <w:rsid w:val="00DA4FE4"/>
    <w:rsid w:val="00DA5FCB"/>
    <w:rsid w:val="00DA6B6F"/>
    <w:rsid w:val="00DA6CF8"/>
    <w:rsid w:val="00DB008F"/>
    <w:rsid w:val="00DB12E5"/>
    <w:rsid w:val="00DB183C"/>
    <w:rsid w:val="00DB1BD2"/>
    <w:rsid w:val="00DB26B8"/>
    <w:rsid w:val="00DB28CF"/>
    <w:rsid w:val="00DB2F67"/>
    <w:rsid w:val="00DB3388"/>
    <w:rsid w:val="00DB349B"/>
    <w:rsid w:val="00DB37E8"/>
    <w:rsid w:val="00DB3AA9"/>
    <w:rsid w:val="00DB4037"/>
    <w:rsid w:val="00DB403B"/>
    <w:rsid w:val="00DB4861"/>
    <w:rsid w:val="00DB496A"/>
    <w:rsid w:val="00DB5BB4"/>
    <w:rsid w:val="00DB5D1E"/>
    <w:rsid w:val="00DB70B6"/>
    <w:rsid w:val="00DB7C19"/>
    <w:rsid w:val="00DB7F0D"/>
    <w:rsid w:val="00DC03AD"/>
    <w:rsid w:val="00DC0F70"/>
    <w:rsid w:val="00DC15B1"/>
    <w:rsid w:val="00DC234A"/>
    <w:rsid w:val="00DC3368"/>
    <w:rsid w:val="00DC43B6"/>
    <w:rsid w:val="00DC493D"/>
    <w:rsid w:val="00DC4D52"/>
    <w:rsid w:val="00DC575A"/>
    <w:rsid w:val="00DC5F06"/>
    <w:rsid w:val="00DC67B4"/>
    <w:rsid w:val="00DC72A2"/>
    <w:rsid w:val="00DD00E9"/>
    <w:rsid w:val="00DD0358"/>
    <w:rsid w:val="00DD0937"/>
    <w:rsid w:val="00DD0DF9"/>
    <w:rsid w:val="00DD0F57"/>
    <w:rsid w:val="00DD209C"/>
    <w:rsid w:val="00DD314A"/>
    <w:rsid w:val="00DD382D"/>
    <w:rsid w:val="00DD5153"/>
    <w:rsid w:val="00DD59EA"/>
    <w:rsid w:val="00DD5C0F"/>
    <w:rsid w:val="00DD5CED"/>
    <w:rsid w:val="00DD5D84"/>
    <w:rsid w:val="00DD7070"/>
    <w:rsid w:val="00DD70FC"/>
    <w:rsid w:val="00DD7483"/>
    <w:rsid w:val="00DE00CE"/>
    <w:rsid w:val="00DE034B"/>
    <w:rsid w:val="00DE0710"/>
    <w:rsid w:val="00DE0B76"/>
    <w:rsid w:val="00DE0FBE"/>
    <w:rsid w:val="00DE1157"/>
    <w:rsid w:val="00DE1DD9"/>
    <w:rsid w:val="00DE1E2D"/>
    <w:rsid w:val="00DE3183"/>
    <w:rsid w:val="00DE3329"/>
    <w:rsid w:val="00DE3506"/>
    <w:rsid w:val="00DE3BF4"/>
    <w:rsid w:val="00DE5175"/>
    <w:rsid w:val="00DE5918"/>
    <w:rsid w:val="00DE59D3"/>
    <w:rsid w:val="00DE5E15"/>
    <w:rsid w:val="00DE61A8"/>
    <w:rsid w:val="00DE6DD9"/>
    <w:rsid w:val="00DE70B9"/>
    <w:rsid w:val="00DE7985"/>
    <w:rsid w:val="00DE7ED8"/>
    <w:rsid w:val="00DF0E2E"/>
    <w:rsid w:val="00DF1208"/>
    <w:rsid w:val="00DF142D"/>
    <w:rsid w:val="00DF1BE3"/>
    <w:rsid w:val="00DF1C50"/>
    <w:rsid w:val="00DF200F"/>
    <w:rsid w:val="00DF29F6"/>
    <w:rsid w:val="00DF301C"/>
    <w:rsid w:val="00DF30F3"/>
    <w:rsid w:val="00DF3D84"/>
    <w:rsid w:val="00DF3F62"/>
    <w:rsid w:val="00DF48D6"/>
    <w:rsid w:val="00DF51A0"/>
    <w:rsid w:val="00DF5997"/>
    <w:rsid w:val="00DF6280"/>
    <w:rsid w:val="00DF6B65"/>
    <w:rsid w:val="00DF6FC7"/>
    <w:rsid w:val="00DF7B04"/>
    <w:rsid w:val="00E007AA"/>
    <w:rsid w:val="00E00BEF"/>
    <w:rsid w:val="00E0161B"/>
    <w:rsid w:val="00E040DF"/>
    <w:rsid w:val="00E044E1"/>
    <w:rsid w:val="00E04C27"/>
    <w:rsid w:val="00E04E74"/>
    <w:rsid w:val="00E058BA"/>
    <w:rsid w:val="00E05C33"/>
    <w:rsid w:val="00E06685"/>
    <w:rsid w:val="00E06AF4"/>
    <w:rsid w:val="00E06E3E"/>
    <w:rsid w:val="00E07013"/>
    <w:rsid w:val="00E07067"/>
    <w:rsid w:val="00E073F2"/>
    <w:rsid w:val="00E11683"/>
    <w:rsid w:val="00E11A02"/>
    <w:rsid w:val="00E11C4C"/>
    <w:rsid w:val="00E11E51"/>
    <w:rsid w:val="00E12115"/>
    <w:rsid w:val="00E124DF"/>
    <w:rsid w:val="00E13737"/>
    <w:rsid w:val="00E14C1F"/>
    <w:rsid w:val="00E15206"/>
    <w:rsid w:val="00E15772"/>
    <w:rsid w:val="00E15C8E"/>
    <w:rsid w:val="00E15D92"/>
    <w:rsid w:val="00E16747"/>
    <w:rsid w:val="00E16B63"/>
    <w:rsid w:val="00E16C44"/>
    <w:rsid w:val="00E16F2C"/>
    <w:rsid w:val="00E17AAF"/>
    <w:rsid w:val="00E20091"/>
    <w:rsid w:val="00E20821"/>
    <w:rsid w:val="00E20CA0"/>
    <w:rsid w:val="00E21492"/>
    <w:rsid w:val="00E21F43"/>
    <w:rsid w:val="00E22584"/>
    <w:rsid w:val="00E22861"/>
    <w:rsid w:val="00E22897"/>
    <w:rsid w:val="00E22D5B"/>
    <w:rsid w:val="00E23BCF"/>
    <w:rsid w:val="00E245CA"/>
    <w:rsid w:val="00E24616"/>
    <w:rsid w:val="00E24C8C"/>
    <w:rsid w:val="00E2508B"/>
    <w:rsid w:val="00E25A96"/>
    <w:rsid w:val="00E25F0E"/>
    <w:rsid w:val="00E25FEE"/>
    <w:rsid w:val="00E26028"/>
    <w:rsid w:val="00E26268"/>
    <w:rsid w:val="00E264C0"/>
    <w:rsid w:val="00E26DFC"/>
    <w:rsid w:val="00E26F1E"/>
    <w:rsid w:val="00E274FA"/>
    <w:rsid w:val="00E27873"/>
    <w:rsid w:val="00E2793A"/>
    <w:rsid w:val="00E279AC"/>
    <w:rsid w:val="00E31048"/>
    <w:rsid w:val="00E31671"/>
    <w:rsid w:val="00E31796"/>
    <w:rsid w:val="00E31C92"/>
    <w:rsid w:val="00E31DFF"/>
    <w:rsid w:val="00E323F1"/>
    <w:rsid w:val="00E32E69"/>
    <w:rsid w:val="00E33446"/>
    <w:rsid w:val="00E33937"/>
    <w:rsid w:val="00E3411C"/>
    <w:rsid w:val="00E3440E"/>
    <w:rsid w:val="00E34CF2"/>
    <w:rsid w:val="00E35178"/>
    <w:rsid w:val="00E36E19"/>
    <w:rsid w:val="00E37BC9"/>
    <w:rsid w:val="00E4019A"/>
    <w:rsid w:val="00E405CD"/>
    <w:rsid w:val="00E407CA"/>
    <w:rsid w:val="00E407FE"/>
    <w:rsid w:val="00E408C7"/>
    <w:rsid w:val="00E40A2A"/>
    <w:rsid w:val="00E40AD3"/>
    <w:rsid w:val="00E40D46"/>
    <w:rsid w:val="00E41F4F"/>
    <w:rsid w:val="00E43493"/>
    <w:rsid w:val="00E440FA"/>
    <w:rsid w:val="00E446C2"/>
    <w:rsid w:val="00E44DDB"/>
    <w:rsid w:val="00E45604"/>
    <w:rsid w:val="00E45653"/>
    <w:rsid w:val="00E45922"/>
    <w:rsid w:val="00E46521"/>
    <w:rsid w:val="00E46556"/>
    <w:rsid w:val="00E4679E"/>
    <w:rsid w:val="00E46E5A"/>
    <w:rsid w:val="00E4797D"/>
    <w:rsid w:val="00E50F9D"/>
    <w:rsid w:val="00E51895"/>
    <w:rsid w:val="00E5205A"/>
    <w:rsid w:val="00E52650"/>
    <w:rsid w:val="00E53B67"/>
    <w:rsid w:val="00E54041"/>
    <w:rsid w:val="00E54590"/>
    <w:rsid w:val="00E55851"/>
    <w:rsid w:val="00E55D1A"/>
    <w:rsid w:val="00E56221"/>
    <w:rsid w:val="00E56794"/>
    <w:rsid w:val="00E5687D"/>
    <w:rsid w:val="00E56E6B"/>
    <w:rsid w:val="00E619CF"/>
    <w:rsid w:val="00E6301E"/>
    <w:rsid w:val="00E631C4"/>
    <w:rsid w:val="00E637D0"/>
    <w:rsid w:val="00E63AE1"/>
    <w:rsid w:val="00E63D6A"/>
    <w:rsid w:val="00E65239"/>
    <w:rsid w:val="00E659E5"/>
    <w:rsid w:val="00E671B4"/>
    <w:rsid w:val="00E678A7"/>
    <w:rsid w:val="00E700E3"/>
    <w:rsid w:val="00E7035A"/>
    <w:rsid w:val="00E70ECC"/>
    <w:rsid w:val="00E71C90"/>
    <w:rsid w:val="00E71E04"/>
    <w:rsid w:val="00E72C36"/>
    <w:rsid w:val="00E7320D"/>
    <w:rsid w:val="00E7360E"/>
    <w:rsid w:val="00E73753"/>
    <w:rsid w:val="00E742D8"/>
    <w:rsid w:val="00E7442C"/>
    <w:rsid w:val="00E74FC3"/>
    <w:rsid w:val="00E74FE2"/>
    <w:rsid w:val="00E7578F"/>
    <w:rsid w:val="00E77765"/>
    <w:rsid w:val="00E77780"/>
    <w:rsid w:val="00E77861"/>
    <w:rsid w:val="00E77A4A"/>
    <w:rsid w:val="00E80816"/>
    <w:rsid w:val="00E81155"/>
    <w:rsid w:val="00E813C6"/>
    <w:rsid w:val="00E82AAD"/>
    <w:rsid w:val="00E8367B"/>
    <w:rsid w:val="00E83ABB"/>
    <w:rsid w:val="00E83C44"/>
    <w:rsid w:val="00E84115"/>
    <w:rsid w:val="00E84310"/>
    <w:rsid w:val="00E84499"/>
    <w:rsid w:val="00E84D02"/>
    <w:rsid w:val="00E84F97"/>
    <w:rsid w:val="00E854D7"/>
    <w:rsid w:val="00E85B96"/>
    <w:rsid w:val="00E8608E"/>
    <w:rsid w:val="00E860A2"/>
    <w:rsid w:val="00E862FB"/>
    <w:rsid w:val="00E869CD"/>
    <w:rsid w:val="00E870E9"/>
    <w:rsid w:val="00E875EC"/>
    <w:rsid w:val="00E907C1"/>
    <w:rsid w:val="00E91086"/>
    <w:rsid w:val="00E91B36"/>
    <w:rsid w:val="00E91B66"/>
    <w:rsid w:val="00E91F0A"/>
    <w:rsid w:val="00E92413"/>
    <w:rsid w:val="00E926F8"/>
    <w:rsid w:val="00E9306C"/>
    <w:rsid w:val="00E93844"/>
    <w:rsid w:val="00E943BE"/>
    <w:rsid w:val="00E953F7"/>
    <w:rsid w:val="00E95494"/>
    <w:rsid w:val="00E95609"/>
    <w:rsid w:val="00E957E5"/>
    <w:rsid w:val="00E95945"/>
    <w:rsid w:val="00E95D6F"/>
    <w:rsid w:val="00E9628F"/>
    <w:rsid w:val="00E96603"/>
    <w:rsid w:val="00E96736"/>
    <w:rsid w:val="00E96E5E"/>
    <w:rsid w:val="00E97754"/>
    <w:rsid w:val="00E97A26"/>
    <w:rsid w:val="00EA05D0"/>
    <w:rsid w:val="00EA10FD"/>
    <w:rsid w:val="00EA157F"/>
    <w:rsid w:val="00EA3095"/>
    <w:rsid w:val="00EA3206"/>
    <w:rsid w:val="00EA3EBF"/>
    <w:rsid w:val="00EA4B1D"/>
    <w:rsid w:val="00EA4B8E"/>
    <w:rsid w:val="00EA52E6"/>
    <w:rsid w:val="00EA5663"/>
    <w:rsid w:val="00EA5F5E"/>
    <w:rsid w:val="00EA656D"/>
    <w:rsid w:val="00EA68CE"/>
    <w:rsid w:val="00EA7B5D"/>
    <w:rsid w:val="00EA7D18"/>
    <w:rsid w:val="00EA7DED"/>
    <w:rsid w:val="00EB07C1"/>
    <w:rsid w:val="00EB19C3"/>
    <w:rsid w:val="00EB1D20"/>
    <w:rsid w:val="00EB1F2D"/>
    <w:rsid w:val="00EB2046"/>
    <w:rsid w:val="00EB236A"/>
    <w:rsid w:val="00EB2F99"/>
    <w:rsid w:val="00EB3977"/>
    <w:rsid w:val="00EB3CDC"/>
    <w:rsid w:val="00EB480C"/>
    <w:rsid w:val="00EB51C7"/>
    <w:rsid w:val="00EB593D"/>
    <w:rsid w:val="00EB6070"/>
    <w:rsid w:val="00EB654D"/>
    <w:rsid w:val="00EB6836"/>
    <w:rsid w:val="00EB6BB9"/>
    <w:rsid w:val="00EB6D67"/>
    <w:rsid w:val="00EB6FC1"/>
    <w:rsid w:val="00EB7535"/>
    <w:rsid w:val="00EB75A8"/>
    <w:rsid w:val="00EC03D0"/>
    <w:rsid w:val="00EC08B7"/>
    <w:rsid w:val="00EC08FB"/>
    <w:rsid w:val="00EC093D"/>
    <w:rsid w:val="00EC0DD0"/>
    <w:rsid w:val="00EC139B"/>
    <w:rsid w:val="00EC14AA"/>
    <w:rsid w:val="00EC1F3B"/>
    <w:rsid w:val="00EC1FC6"/>
    <w:rsid w:val="00EC253D"/>
    <w:rsid w:val="00EC30F2"/>
    <w:rsid w:val="00EC3143"/>
    <w:rsid w:val="00EC3461"/>
    <w:rsid w:val="00EC4057"/>
    <w:rsid w:val="00EC41D6"/>
    <w:rsid w:val="00EC4D87"/>
    <w:rsid w:val="00EC4D9D"/>
    <w:rsid w:val="00EC511B"/>
    <w:rsid w:val="00EC5352"/>
    <w:rsid w:val="00EC610A"/>
    <w:rsid w:val="00EC6115"/>
    <w:rsid w:val="00EC64B9"/>
    <w:rsid w:val="00EC6E36"/>
    <w:rsid w:val="00EC6E93"/>
    <w:rsid w:val="00EC6FF4"/>
    <w:rsid w:val="00EC7491"/>
    <w:rsid w:val="00EC76B0"/>
    <w:rsid w:val="00ED00CD"/>
    <w:rsid w:val="00ED01BC"/>
    <w:rsid w:val="00ED0DB9"/>
    <w:rsid w:val="00ED2EA4"/>
    <w:rsid w:val="00ED346D"/>
    <w:rsid w:val="00ED4227"/>
    <w:rsid w:val="00ED48D6"/>
    <w:rsid w:val="00ED6208"/>
    <w:rsid w:val="00ED68CD"/>
    <w:rsid w:val="00ED6F40"/>
    <w:rsid w:val="00ED7798"/>
    <w:rsid w:val="00ED7820"/>
    <w:rsid w:val="00ED7F35"/>
    <w:rsid w:val="00EE0541"/>
    <w:rsid w:val="00EE0EA1"/>
    <w:rsid w:val="00EE135A"/>
    <w:rsid w:val="00EE3648"/>
    <w:rsid w:val="00EE3B6C"/>
    <w:rsid w:val="00EE3FF4"/>
    <w:rsid w:val="00EE42CF"/>
    <w:rsid w:val="00EE48E5"/>
    <w:rsid w:val="00EE498F"/>
    <w:rsid w:val="00EE4D6C"/>
    <w:rsid w:val="00EE5061"/>
    <w:rsid w:val="00EE525C"/>
    <w:rsid w:val="00EE53E3"/>
    <w:rsid w:val="00EE5493"/>
    <w:rsid w:val="00EE5517"/>
    <w:rsid w:val="00EE61E6"/>
    <w:rsid w:val="00EE64C8"/>
    <w:rsid w:val="00EE7025"/>
    <w:rsid w:val="00EE7F41"/>
    <w:rsid w:val="00EF0D6A"/>
    <w:rsid w:val="00EF182A"/>
    <w:rsid w:val="00EF20A5"/>
    <w:rsid w:val="00EF2CBD"/>
    <w:rsid w:val="00EF2E2C"/>
    <w:rsid w:val="00EF30D2"/>
    <w:rsid w:val="00EF319F"/>
    <w:rsid w:val="00EF31EE"/>
    <w:rsid w:val="00EF35A7"/>
    <w:rsid w:val="00EF4756"/>
    <w:rsid w:val="00EF5829"/>
    <w:rsid w:val="00EF6464"/>
    <w:rsid w:val="00EF6474"/>
    <w:rsid w:val="00EF669D"/>
    <w:rsid w:val="00EF6A75"/>
    <w:rsid w:val="00EF70D5"/>
    <w:rsid w:val="00EF7EF3"/>
    <w:rsid w:val="00F00AF9"/>
    <w:rsid w:val="00F01608"/>
    <w:rsid w:val="00F016EA"/>
    <w:rsid w:val="00F02D67"/>
    <w:rsid w:val="00F031AE"/>
    <w:rsid w:val="00F04836"/>
    <w:rsid w:val="00F05365"/>
    <w:rsid w:val="00F05770"/>
    <w:rsid w:val="00F05CCB"/>
    <w:rsid w:val="00F05CE6"/>
    <w:rsid w:val="00F05CEF"/>
    <w:rsid w:val="00F06A78"/>
    <w:rsid w:val="00F06EF3"/>
    <w:rsid w:val="00F07CBC"/>
    <w:rsid w:val="00F07E63"/>
    <w:rsid w:val="00F10288"/>
    <w:rsid w:val="00F10396"/>
    <w:rsid w:val="00F10E6B"/>
    <w:rsid w:val="00F11586"/>
    <w:rsid w:val="00F11731"/>
    <w:rsid w:val="00F11B67"/>
    <w:rsid w:val="00F12D89"/>
    <w:rsid w:val="00F1308B"/>
    <w:rsid w:val="00F130C7"/>
    <w:rsid w:val="00F13335"/>
    <w:rsid w:val="00F133F5"/>
    <w:rsid w:val="00F13628"/>
    <w:rsid w:val="00F13C5E"/>
    <w:rsid w:val="00F13C9E"/>
    <w:rsid w:val="00F13D7E"/>
    <w:rsid w:val="00F13D91"/>
    <w:rsid w:val="00F14398"/>
    <w:rsid w:val="00F153DB"/>
    <w:rsid w:val="00F16AA8"/>
    <w:rsid w:val="00F17C53"/>
    <w:rsid w:val="00F200EC"/>
    <w:rsid w:val="00F204F1"/>
    <w:rsid w:val="00F20BC7"/>
    <w:rsid w:val="00F2121C"/>
    <w:rsid w:val="00F213BD"/>
    <w:rsid w:val="00F21819"/>
    <w:rsid w:val="00F21DCF"/>
    <w:rsid w:val="00F21F6C"/>
    <w:rsid w:val="00F222D5"/>
    <w:rsid w:val="00F2249C"/>
    <w:rsid w:val="00F2276B"/>
    <w:rsid w:val="00F22843"/>
    <w:rsid w:val="00F22B3F"/>
    <w:rsid w:val="00F230B2"/>
    <w:rsid w:val="00F23616"/>
    <w:rsid w:val="00F238B3"/>
    <w:rsid w:val="00F242FA"/>
    <w:rsid w:val="00F24546"/>
    <w:rsid w:val="00F25041"/>
    <w:rsid w:val="00F2575F"/>
    <w:rsid w:val="00F25BEC"/>
    <w:rsid w:val="00F26532"/>
    <w:rsid w:val="00F2690E"/>
    <w:rsid w:val="00F27E6D"/>
    <w:rsid w:val="00F30069"/>
    <w:rsid w:val="00F305FE"/>
    <w:rsid w:val="00F30712"/>
    <w:rsid w:val="00F31951"/>
    <w:rsid w:val="00F31A62"/>
    <w:rsid w:val="00F31B7F"/>
    <w:rsid w:val="00F32194"/>
    <w:rsid w:val="00F32B2E"/>
    <w:rsid w:val="00F339A0"/>
    <w:rsid w:val="00F33E90"/>
    <w:rsid w:val="00F341A9"/>
    <w:rsid w:val="00F344CD"/>
    <w:rsid w:val="00F345E4"/>
    <w:rsid w:val="00F34E72"/>
    <w:rsid w:val="00F35180"/>
    <w:rsid w:val="00F359B9"/>
    <w:rsid w:val="00F37535"/>
    <w:rsid w:val="00F37786"/>
    <w:rsid w:val="00F377EE"/>
    <w:rsid w:val="00F37A44"/>
    <w:rsid w:val="00F40033"/>
    <w:rsid w:val="00F40293"/>
    <w:rsid w:val="00F402D4"/>
    <w:rsid w:val="00F40CAC"/>
    <w:rsid w:val="00F41C17"/>
    <w:rsid w:val="00F43529"/>
    <w:rsid w:val="00F4367C"/>
    <w:rsid w:val="00F43B41"/>
    <w:rsid w:val="00F44447"/>
    <w:rsid w:val="00F449AD"/>
    <w:rsid w:val="00F450B5"/>
    <w:rsid w:val="00F45239"/>
    <w:rsid w:val="00F45679"/>
    <w:rsid w:val="00F465B5"/>
    <w:rsid w:val="00F468F5"/>
    <w:rsid w:val="00F47E4D"/>
    <w:rsid w:val="00F50464"/>
    <w:rsid w:val="00F505AB"/>
    <w:rsid w:val="00F50C35"/>
    <w:rsid w:val="00F50F96"/>
    <w:rsid w:val="00F5103D"/>
    <w:rsid w:val="00F52B35"/>
    <w:rsid w:val="00F54176"/>
    <w:rsid w:val="00F5468D"/>
    <w:rsid w:val="00F55171"/>
    <w:rsid w:val="00F55AEE"/>
    <w:rsid w:val="00F56777"/>
    <w:rsid w:val="00F56BD9"/>
    <w:rsid w:val="00F57519"/>
    <w:rsid w:val="00F57799"/>
    <w:rsid w:val="00F57968"/>
    <w:rsid w:val="00F60C90"/>
    <w:rsid w:val="00F61337"/>
    <w:rsid w:val="00F613ED"/>
    <w:rsid w:val="00F61719"/>
    <w:rsid w:val="00F61D6A"/>
    <w:rsid w:val="00F62157"/>
    <w:rsid w:val="00F6239F"/>
    <w:rsid w:val="00F62A29"/>
    <w:rsid w:val="00F62A79"/>
    <w:rsid w:val="00F630AD"/>
    <w:rsid w:val="00F633D7"/>
    <w:rsid w:val="00F642C9"/>
    <w:rsid w:val="00F645A1"/>
    <w:rsid w:val="00F64D69"/>
    <w:rsid w:val="00F650E4"/>
    <w:rsid w:val="00F652E5"/>
    <w:rsid w:val="00F653F7"/>
    <w:rsid w:val="00F65B54"/>
    <w:rsid w:val="00F66F18"/>
    <w:rsid w:val="00F72248"/>
    <w:rsid w:val="00F7273A"/>
    <w:rsid w:val="00F72E8D"/>
    <w:rsid w:val="00F73B78"/>
    <w:rsid w:val="00F73EF7"/>
    <w:rsid w:val="00F755D9"/>
    <w:rsid w:val="00F757E7"/>
    <w:rsid w:val="00F76052"/>
    <w:rsid w:val="00F760A7"/>
    <w:rsid w:val="00F76BBF"/>
    <w:rsid w:val="00F76C1F"/>
    <w:rsid w:val="00F76E18"/>
    <w:rsid w:val="00F77332"/>
    <w:rsid w:val="00F7791C"/>
    <w:rsid w:val="00F77BD1"/>
    <w:rsid w:val="00F77CFF"/>
    <w:rsid w:val="00F80CC9"/>
    <w:rsid w:val="00F81236"/>
    <w:rsid w:val="00F814F5"/>
    <w:rsid w:val="00F8195D"/>
    <w:rsid w:val="00F826F1"/>
    <w:rsid w:val="00F82B8C"/>
    <w:rsid w:val="00F82E2D"/>
    <w:rsid w:val="00F8355E"/>
    <w:rsid w:val="00F8404F"/>
    <w:rsid w:val="00F841E3"/>
    <w:rsid w:val="00F845B1"/>
    <w:rsid w:val="00F8474D"/>
    <w:rsid w:val="00F84812"/>
    <w:rsid w:val="00F858AC"/>
    <w:rsid w:val="00F86576"/>
    <w:rsid w:val="00F869C2"/>
    <w:rsid w:val="00F87B65"/>
    <w:rsid w:val="00F9083D"/>
    <w:rsid w:val="00F91077"/>
    <w:rsid w:val="00F92E22"/>
    <w:rsid w:val="00F92EFD"/>
    <w:rsid w:val="00F93D54"/>
    <w:rsid w:val="00F943CB"/>
    <w:rsid w:val="00F947E2"/>
    <w:rsid w:val="00F94A55"/>
    <w:rsid w:val="00F95032"/>
    <w:rsid w:val="00F95543"/>
    <w:rsid w:val="00F956B5"/>
    <w:rsid w:val="00F95903"/>
    <w:rsid w:val="00F95BA5"/>
    <w:rsid w:val="00F95BF7"/>
    <w:rsid w:val="00F96233"/>
    <w:rsid w:val="00F96237"/>
    <w:rsid w:val="00F96A76"/>
    <w:rsid w:val="00F96F0D"/>
    <w:rsid w:val="00F97037"/>
    <w:rsid w:val="00F976B9"/>
    <w:rsid w:val="00F97759"/>
    <w:rsid w:val="00FA05E5"/>
    <w:rsid w:val="00FA0BF4"/>
    <w:rsid w:val="00FA193C"/>
    <w:rsid w:val="00FA1E1C"/>
    <w:rsid w:val="00FA32EE"/>
    <w:rsid w:val="00FA343C"/>
    <w:rsid w:val="00FA5CE6"/>
    <w:rsid w:val="00FA5DAC"/>
    <w:rsid w:val="00FA6506"/>
    <w:rsid w:val="00FA6EFC"/>
    <w:rsid w:val="00FA7F27"/>
    <w:rsid w:val="00FB0251"/>
    <w:rsid w:val="00FB0670"/>
    <w:rsid w:val="00FB0754"/>
    <w:rsid w:val="00FB076E"/>
    <w:rsid w:val="00FB0C20"/>
    <w:rsid w:val="00FB1004"/>
    <w:rsid w:val="00FB101D"/>
    <w:rsid w:val="00FB2412"/>
    <w:rsid w:val="00FB28C3"/>
    <w:rsid w:val="00FB3E4B"/>
    <w:rsid w:val="00FB436F"/>
    <w:rsid w:val="00FB4B24"/>
    <w:rsid w:val="00FB5568"/>
    <w:rsid w:val="00FB5901"/>
    <w:rsid w:val="00FB6096"/>
    <w:rsid w:val="00FB6E32"/>
    <w:rsid w:val="00FB7389"/>
    <w:rsid w:val="00FB7ADA"/>
    <w:rsid w:val="00FB7D9A"/>
    <w:rsid w:val="00FB7EE6"/>
    <w:rsid w:val="00FB7F19"/>
    <w:rsid w:val="00FB7FF4"/>
    <w:rsid w:val="00FC0A8B"/>
    <w:rsid w:val="00FC0EF3"/>
    <w:rsid w:val="00FC121F"/>
    <w:rsid w:val="00FC1627"/>
    <w:rsid w:val="00FC16AB"/>
    <w:rsid w:val="00FC2965"/>
    <w:rsid w:val="00FC3B40"/>
    <w:rsid w:val="00FC3C53"/>
    <w:rsid w:val="00FC3D8A"/>
    <w:rsid w:val="00FC3E20"/>
    <w:rsid w:val="00FC4486"/>
    <w:rsid w:val="00FC4948"/>
    <w:rsid w:val="00FC49C6"/>
    <w:rsid w:val="00FC4F53"/>
    <w:rsid w:val="00FC5260"/>
    <w:rsid w:val="00FC6416"/>
    <w:rsid w:val="00FC7178"/>
    <w:rsid w:val="00FC7D09"/>
    <w:rsid w:val="00FC7D0C"/>
    <w:rsid w:val="00FD01A3"/>
    <w:rsid w:val="00FD088A"/>
    <w:rsid w:val="00FD103A"/>
    <w:rsid w:val="00FD1ACE"/>
    <w:rsid w:val="00FD1AF2"/>
    <w:rsid w:val="00FD1DDE"/>
    <w:rsid w:val="00FD225C"/>
    <w:rsid w:val="00FD316D"/>
    <w:rsid w:val="00FD3170"/>
    <w:rsid w:val="00FD37E3"/>
    <w:rsid w:val="00FD426B"/>
    <w:rsid w:val="00FD4AA6"/>
    <w:rsid w:val="00FD55E1"/>
    <w:rsid w:val="00FD6CF6"/>
    <w:rsid w:val="00FD6D1A"/>
    <w:rsid w:val="00FE00E4"/>
    <w:rsid w:val="00FE0B50"/>
    <w:rsid w:val="00FE11AA"/>
    <w:rsid w:val="00FE14C6"/>
    <w:rsid w:val="00FE2377"/>
    <w:rsid w:val="00FE26D2"/>
    <w:rsid w:val="00FE2F61"/>
    <w:rsid w:val="00FE34A1"/>
    <w:rsid w:val="00FE355B"/>
    <w:rsid w:val="00FE3565"/>
    <w:rsid w:val="00FE39AD"/>
    <w:rsid w:val="00FE3B0E"/>
    <w:rsid w:val="00FE3FF3"/>
    <w:rsid w:val="00FE4744"/>
    <w:rsid w:val="00FE49DE"/>
    <w:rsid w:val="00FE520E"/>
    <w:rsid w:val="00FE5611"/>
    <w:rsid w:val="00FE57D0"/>
    <w:rsid w:val="00FE5E66"/>
    <w:rsid w:val="00FE63BA"/>
    <w:rsid w:val="00FE79D0"/>
    <w:rsid w:val="00FF0726"/>
    <w:rsid w:val="00FF0886"/>
    <w:rsid w:val="00FF1024"/>
    <w:rsid w:val="00FF1FEF"/>
    <w:rsid w:val="00FF2298"/>
    <w:rsid w:val="00FF306E"/>
    <w:rsid w:val="00FF3654"/>
    <w:rsid w:val="00FF37A0"/>
    <w:rsid w:val="00FF3EFF"/>
    <w:rsid w:val="00FF465E"/>
    <w:rsid w:val="00FF494E"/>
    <w:rsid w:val="00FF4B52"/>
    <w:rsid w:val="00FF6C6B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F0C96-C19C-4AB1-BBDF-3D621BBD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84"/>
  </w:style>
  <w:style w:type="paragraph" w:styleId="Ttulo1">
    <w:name w:val="heading 1"/>
    <w:basedOn w:val="Normal"/>
    <w:next w:val="Normal"/>
    <w:link w:val="Ttulo1Car"/>
    <w:qFormat/>
    <w:rsid w:val="00B86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65B43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B13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6969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D65B43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B132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529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4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34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4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4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4B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F306E"/>
    <w:rPr>
      <w:color w:val="CC9900" w:themeColor="hyperlink"/>
      <w:u w:val="single"/>
    </w:rPr>
  </w:style>
  <w:style w:type="paragraph" w:styleId="Encabezado">
    <w:name w:val="header"/>
    <w:basedOn w:val="Normal"/>
    <w:link w:val="EncabezadoCar"/>
    <w:unhideWhenUsed/>
    <w:rsid w:val="006112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11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12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1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5B43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65B43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5B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65B4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B86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86969"/>
  </w:style>
  <w:style w:type="table" w:customStyle="1" w:styleId="Tablaconcuadrcula1">
    <w:name w:val="Tabla con cuadrícula1"/>
    <w:basedOn w:val="Tablanormal"/>
    <w:next w:val="Tablaconcuadrcula"/>
    <w:uiPriority w:val="59"/>
    <w:rsid w:val="00B8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0B1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0B1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0B1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0B1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0B1324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0B1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B1324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0B1324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0B1324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B1324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B1324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B1324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0B1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0B1324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0B1324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0B13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B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6153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6153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284B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284B8B"/>
    <w:pPr>
      <w:spacing w:after="0" w:line="240" w:lineRule="auto"/>
    </w:pPr>
    <w:tblPr>
      <w:tblStyleRowBandSize w:val="1"/>
      <w:tblStyleColBandSize w:val="1"/>
      <w:tblBorders>
        <w:top w:val="single" w:sz="8" w:space="0" w:color="BF974D" w:themeColor="accent2"/>
        <w:left w:val="single" w:sz="8" w:space="0" w:color="BF974D" w:themeColor="accent2"/>
        <w:bottom w:val="single" w:sz="8" w:space="0" w:color="BF974D" w:themeColor="accent2"/>
        <w:right w:val="single" w:sz="8" w:space="0" w:color="BF974D" w:themeColor="accent2"/>
        <w:insideH w:val="single" w:sz="8" w:space="0" w:color="BF974D" w:themeColor="accent2"/>
        <w:insideV w:val="single" w:sz="8" w:space="0" w:color="BF9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18" w:space="0" w:color="BF974D" w:themeColor="accent2"/>
          <w:right w:val="single" w:sz="8" w:space="0" w:color="BF974D" w:themeColor="accent2"/>
          <w:insideH w:val="nil"/>
          <w:insideV w:val="single" w:sz="8" w:space="0" w:color="BF9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  <w:insideH w:val="nil"/>
          <w:insideV w:val="single" w:sz="8" w:space="0" w:color="BF9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</w:tcBorders>
      </w:tcPr>
    </w:tblStylePr>
    <w:tblStylePr w:type="band1Vert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</w:tcBorders>
        <w:shd w:val="clear" w:color="auto" w:fill="EFE5D2" w:themeFill="accent2" w:themeFillTint="3F"/>
      </w:tcPr>
    </w:tblStylePr>
    <w:tblStylePr w:type="band1Horz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  <w:insideV w:val="single" w:sz="8" w:space="0" w:color="BF974D" w:themeColor="accent2"/>
        </w:tcBorders>
        <w:shd w:val="clear" w:color="auto" w:fill="EFE5D2" w:themeFill="accent2" w:themeFillTint="3F"/>
      </w:tcPr>
    </w:tblStylePr>
    <w:tblStylePr w:type="band2Horz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  <w:insideV w:val="single" w:sz="8" w:space="0" w:color="BF97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324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C360F0"/>
    <w:pPr>
      <w:spacing w:after="0" w:line="240" w:lineRule="auto"/>
    </w:pPr>
    <w:tblPr>
      <w:tblStyleRowBandSize w:val="1"/>
      <w:tblStyleColBandSize w:val="1"/>
      <w:tblBorders>
        <w:top w:val="single" w:sz="8" w:space="0" w:color="BF974D" w:themeColor="accent2"/>
        <w:left w:val="single" w:sz="8" w:space="0" w:color="BF974D" w:themeColor="accent2"/>
        <w:bottom w:val="single" w:sz="8" w:space="0" w:color="BF974D" w:themeColor="accent2"/>
        <w:right w:val="single" w:sz="8" w:space="0" w:color="BF9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</w:tcBorders>
      </w:tcPr>
    </w:tblStylePr>
    <w:tblStylePr w:type="band1Horz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C36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36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974D" w:themeColor="accent2"/>
        <w:left w:val="single" w:sz="8" w:space="0" w:color="BF974D" w:themeColor="accent2"/>
        <w:bottom w:val="single" w:sz="8" w:space="0" w:color="BF974D" w:themeColor="accent2"/>
        <w:right w:val="single" w:sz="8" w:space="0" w:color="BF9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97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C36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B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B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C36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77D" w:themeColor="accent6"/>
        <w:left w:val="single" w:sz="8" w:space="0" w:color="6F777D" w:themeColor="accent6"/>
        <w:bottom w:val="single" w:sz="8" w:space="0" w:color="6F777D" w:themeColor="accent6"/>
        <w:right w:val="single" w:sz="8" w:space="0" w:color="6F777D" w:themeColor="accent6"/>
        <w:insideH w:val="single" w:sz="8" w:space="0" w:color="6F777D" w:themeColor="accent6"/>
        <w:insideV w:val="single" w:sz="8" w:space="0" w:color="6F777D" w:themeColor="accent6"/>
      </w:tblBorders>
    </w:tblPr>
    <w:tcPr>
      <w:shd w:val="clear" w:color="auto" w:fill="DBDD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E5" w:themeFill="accent6" w:themeFillTint="33"/>
      </w:tcPr>
    </w:tblStylePr>
    <w:tblStylePr w:type="band1Vert">
      <w:tblPr/>
      <w:tcPr>
        <w:shd w:val="clear" w:color="auto" w:fill="B6BBBE" w:themeFill="accent6" w:themeFillTint="7F"/>
      </w:tcPr>
    </w:tblStylePr>
    <w:tblStylePr w:type="band1Horz">
      <w:tblPr/>
      <w:tcPr>
        <w:tcBorders>
          <w:insideH w:val="single" w:sz="6" w:space="0" w:color="6F777D" w:themeColor="accent6"/>
          <w:insideV w:val="single" w:sz="6" w:space="0" w:color="6F777D" w:themeColor="accent6"/>
        </w:tcBorders>
        <w:shd w:val="clear" w:color="auto" w:fill="B6BBB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C36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9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695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695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695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695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B3A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B3A8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C36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7938" w:themeFill="accent2" w:themeFillShade="CC"/>
      </w:tcPr>
    </w:tblStylePr>
    <w:tblStylePr w:type="lastRow">
      <w:rPr>
        <w:b/>
        <w:bCs/>
        <w:color w:val="9D7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2" w:themeFill="accent2" w:themeFillTint="3F"/>
      </w:tcPr>
    </w:tblStylePr>
    <w:tblStylePr w:type="band1Horz">
      <w:tblPr/>
      <w:tcPr>
        <w:shd w:val="clear" w:color="auto" w:fill="F2EA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C36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974D" w:themeColor="accent2"/>
        <w:left w:val="single" w:sz="4" w:space="0" w:color="BF974D" w:themeColor="accent2"/>
        <w:bottom w:val="single" w:sz="4" w:space="0" w:color="BF974D" w:themeColor="accent2"/>
        <w:right w:val="single" w:sz="4" w:space="0" w:color="BF9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5B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5B2A" w:themeColor="accent2" w:themeShade="99"/>
          <w:insideV w:val="nil"/>
        </w:tcBorders>
        <w:shd w:val="clear" w:color="auto" w:fill="765B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B2A" w:themeFill="accent2" w:themeFillShade="99"/>
      </w:tcPr>
    </w:tblStylePr>
    <w:tblStylePr w:type="band1Vert">
      <w:tblPr/>
      <w:tcPr>
        <w:shd w:val="clear" w:color="auto" w:fill="E5D5B7" w:themeFill="accent2" w:themeFillTint="66"/>
      </w:tcPr>
    </w:tblStylePr>
    <w:tblStylePr w:type="band1Horz">
      <w:tblPr/>
      <w:tcPr>
        <w:shd w:val="clear" w:color="auto" w:fill="DFCB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C36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D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7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7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7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7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BB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BBE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8A499F"/>
    <w:pPr>
      <w:spacing w:after="0" w:line="240" w:lineRule="auto"/>
    </w:pPr>
    <w:tblPr>
      <w:tblStyleRowBandSize w:val="1"/>
      <w:tblStyleColBandSize w:val="1"/>
      <w:tblBorders>
        <w:top w:val="single" w:sz="8" w:space="0" w:color="92999E" w:themeColor="accent6" w:themeTint="BF"/>
        <w:left w:val="single" w:sz="8" w:space="0" w:color="92999E" w:themeColor="accent6" w:themeTint="BF"/>
        <w:bottom w:val="single" w:sz="8" w:space="0" w:color="92999E" w:themeColor="accent6" w:themeTint="BF"/>
        <w:right w:val="single" w:sz="8" w:space="0" w:color="92999E" w:themeColor="accent6" w:themeTint="BF"/>
        <w:insideH w:val="single" w:sz="8" w:space="0" w:color="92999E" w:themeColor="accent6" w:themeTint="BF"/>
        <w:insideV w:val="single" w:sz="8" w:space="0" w:color="92999E" w:themeColor="accent6" w:themeTint="BF"/>
      </w:tblBorders>
    </w:tblPr>
    <w:tcPr>
      <w:shd w:val="clear" w:color="auto" w:fill="F2EADB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99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BBE" w:themeFill="accent6" w:themeFillTint="7F"/>
      </w:tcPr>
    </w:tblStylePr>
    <w:tblStylePr w:type="band1Horz">
      <w:tblPr/>
      <w:tcPr>
        <w:shd w:val="clear" w:color="auto" w:fill="B6BBBE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1A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D5B7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1A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D5B7" w:themeFill="accent2" w:themeFillTint="66"/>
    </w:tcPr>
  </w:style>
  <w:style w:type="table" w:customStyle="1" w:styleId="Estilo3">
    <w:name w:val="Estilo3"/>
    <w:basedOn w:val="Tablanormal"/>
    <w:uiPriority w:val="99"/>
    <w:rsid w:val="001A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4C8CB" w:themeFill="accent6" w:themeFillTint="66"/>
    </w:tcPr>
  </w:style>
  <w:style w:type="table" w:styleId="Cuadrculavistosa-nfasis1">
    <w:name w:val="Colorful Grid Accent 1"/>
    <w:basedOn w:val="Tablanormal"/>
    <w:uiPriority w:val="73"/>
    <w:rsid w:val="005D6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0DC" w:themeFill="accent1" w:themeFillTint="33"/>
    </w:tcPr>
    <w:tblStylePr w:type="firstRow">
      <w:rPr>
        <w:b/>
        <w:bCs/>
      </w:rPr>
      <w:tblPr/>
      <w:tcPr>
        <w:shd w:val="clear" w:color="auto" w:fill="E8C2B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2B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49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4933" w:themeFill="accent1" w:themeFillShade="BF"/>
      </w:tcPr>
    </w:tblStylePr>
    <w:tblStylePr w:type="band1Vert">
      <w:tblPr/>
      <w:tcPr>
        <w:shd w:val="clear" w:color="auto" w:fill="E2B3A8" w:themeFill="accent1" w:themeFillTint="7F"/>
      </w:tcPr>
    </w:tblStylePr>
    <w:tblStylePr w:type="band1Horz">
      <w:tblPr/>
      <w:tcPr>
        <w:shd w:val="clear" w:color="auto" w:fill="E2B3A8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5D6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2D9" w:themeFill="accent5" w:themeFillTint="33"/>
    </w:tcPr>
    <w:tblStylePr w:type="firstRow">
      <w:rPr>
        <w:b/>
        <w:bCs/>
      </w:rPr>
      <w:tblPr/>
      <w:tcPr>
        <w:shd w:val="clear" w:color="auto" w:fill="D7C7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7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E55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E553A" w:themeFill="accent5" w:themeFillShade="BF"/>
      </w:tcPr>
    </w:tblStylePr>
    <w:tblStylePr w:type="band1Vert">
      <w:tblPr/>
      <w:tcPr>
        <w:shd w:val="clear" w:color="auto" w:fill="CEB9A2" w:themeFill="accent5" w:themeFillTint="7F"/>
      </w:tcPr>
    </w:tblStylePr>
    <w:tblStylePr w:type="band1Horz">
      <w:tblPr/>
      <w:tcPr>
        <w:shd w:val="clear" w:color="auto" w:fill="CEB9A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D10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5B3E" w:themeFill="accent5" w:themeFillShade="CC"/>
      </w:tcPr>
    </w:tblStylePr>
    <w:tblStylePr w:type="lastRow">
      <w:rPr>
        <w:b/>
        <w:bCs/>
        <w:color w:val="765B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DDF" w:themeFill="accent6" w:themeFillTint="3F"/>
      </w:tcPr>
    </w:tblStylePr>
    <w:tblStylePr w:type="band1Horz">
      <w:tblPr/>
      <w:tcPr>
        <w:shd w:val="clear" w:color="auto" w:fill="E1E3E5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5F23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8B7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F23AA"/>
    <w:pPr>
      <w:spacing w:after="0" w:line="240" w:lineRule="auto"/>
    </w:pPr>
    <w:tblPr>
      <w:tblStyleRowBandSize w:val="1"/>
      <w:tblStyleColBandSize w:val="1"/>
      <w:tblBorders>
        <w:top w:val="single" w:sz="8" w:space="0" w:color="D48E7C" w:themeColor="accent1" w:themeTint="BF"/>
        <w:left w:val="single" w:sz="8" w:space="0" w:color="D48E7C" w:themeColor="accent1" w:themeTint="BF"/>
        <w:bottom w:val="single" w:sz="8" w:space="0" w:color="D48E7C" w:themeColor="accent1" w:themeTint="BF"/>
        <w:right w:val="single" w:sz="8" w:space="0" w:color="D48E7C" w:themeColor="accent1" w:themeTint="BF"/>
        <w:insideH w:val="single" w:sz="8" w:space="0" w:color="D48E7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8E7C" w:themeColor="accent1" w:themeTint="BF"/>
          <w:left w:val="single" w:sz="8" w:space="0" w:color="D48E7C" w:themeColor="accent1" w:themeTint="BF"/>
          <w:bottom w:val="single" w:sz="8" w:space="0" w:color="D48E7C" w:themeColor="accent1" w:themeTint="BF"/>
          <w:right w:val="single" w:sz="8" w:space="0" w:color="D48E7C" w:themeColor="accent1" w:themeTint="BF"/>
          <w:insideH w:val="nil"/>
          <w:insideV w:val="nil"/>
        </w:tcBorders>
        <w:shd w:val="clear" w:color="auto" w:fill="C669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E7C" w:themeColor="accent1" w:themeTint="BF"/>
          <w:left w:val="single" w:sz="8" w:space="0" w:color="D48E7C" w:themeColor="accent1" w:themeTint="BF"/>
          <w:bottom w:val="single" w:sz="8" w:space="0" w:color="D48E7C" w:themeColor="accent1" w:themeTint="BF"/>
          <w:right w:val="single" w:sz="8" w:space="0" w:color="D48E7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9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9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F23AA"/>
    <w:pPr>
      <w:spacing w:after="0" w:line="240" w:lineRule="auto"/>
    </w:pPr>
    <w:tblPr>
      <w:tblStyleRowBandSize w:val="1"/>
      <w:tblStyleColBandSize w:val="1"/>
      <w:tblBorders>
        <w:top w:val="single" w:sz="8" w:space="0" w:color="C66951" w:themeColor="accent1"/>
        <w:left w:val="single" w:sz="8" w:space="0" w:color="C66951" w:themeColor="accent1"/>
        <w:bottom w:val="single" w:sz="8" w:space="0" w:color="C66951" w:themeColor="accent1"/>
        <w:right w:val="single" w:sz="8" w:space="0" w:color="C66951" w:themeColor="accent1"/>
        <w:insideH w:val="single" w:sz="8" w:space="0" w:color="C66951" w:themeColor="accent1"/>
        <w:insideV w:val="single" w:sz="8" w:space="0" w:color="C6695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18" w:space="0" w:color="C66951" w:themeColor="accent1"/>
          <w:right w:val="single" w:sz="8" w:space="0" w:color="C66951" w:themeColor="accent1"/>
          <w:insideH w:val="nil"/>
          <w:insideV w:val="single" w:sz="8" w:space="0" w:color="C6695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H w:val="nil"/>
          <w:insideV w:val="single" w:sz="8" w:space="0" w:color="C6695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  <w:tblStylePr w:type="band1Vert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  <w:shd w:val="clear" w:color="auto" w:fill="F1D9D3" w:themeFill="accent1" w:themeFillTint="3F"/>
      </w:tcPr>
    </w:tblStylePr>
    <w:tblStylePr w:type="band1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V w:val="single" w:sz="8" w:space="0" w:color="C66951" w:themeColor="accent1"/>
        </w:tcBorders>
        <w:shd w:val="clear" w:color="auto" w:fill="F1D9D3" w:themeFill="accent1" w:themeFillTint="3F"/>
      </w:tcPr>
    </w:tblStylePr>
    <w:tblStylePr w:type="band2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V w:val="single" w:sz="8" w:space="0" w:color="C66951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5F23AA"/>
    <w:pPr>
      <w:spacing w:after="0" w:line="240" w:lineRule="auto"/>
    </w:pPr>
    <w:tblPr>
      <w:tblStyleRowBandSize w:val="1"/>
      <w:tblStyleColBandSize w:val="1"/>
      <w:tblBorders>
        <w:top w:val="single" w:sz="8" w:space="0" w:color="C66951" w:themeColor="accent1"/>
        <w:left w:val="single" w:sz="8" w:space="0" w:color="C66951" w:themeColor="accent1"/>
        <w:bottom w:val="single" w:sz="8" w:space="0" w:color="C66951" w:themeColor="accent1"/>
        <w:right w:val="single" w:sz="8" w:space="0" w:color="C669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69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  <w:tblStylePr w:type="band1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6B5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2510F8"/>
    <w:pPr>
      <w:spacing w:after="0" w:line="240" w:lineRule="auto"/>
    </w:pPr>
    <w:tblPr>
      <w:tblStyleRowBandSize w:val="1"/>
      <w:tblStyleColBandSize w:val="1"/>
      <w:tblBorders>
        <w:top w:val="single" w:sz="8" w:space="0" w:color="928B70" w:themeColor="accent3"/>
        <w:left w:val="single" w:sz="8" w:space="0" w:color="928B70" w:themeColor="accent3"/>
        <w:bottom w:val="single" w:sz="8" w:space="0" w:color="928B70" w:themeColor="accent3"/>
        <w:right w:val="single" w:sz="8" w:space="0" w:color="928B70" w:themeColor="accent3"/>
        <w:insideH w:val="single" w:sz="8" w:space="0" w:color="928B70" w:themeColor="accent3"/>
        <w:insideV w:val="single" w:sz="8" w:space="0" w:color="928B7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18" w:space="0" w:color="928B70" w:themeColor="accent3"/>
          <w:right w:val="single" w:sz="8" w:space="0" w:color="928B70" w:themeColor="accent3"/>
          <w:insideH w:val="nil"/>
          <w:insideV w:val="single" w:sz="8" w:space="0" w:color="928B7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  <w:insideH w:val="nil"/>
          <w:insideV w:val="single" w:sz="8" w:space="0" w:color="928B7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</w:tcPr>
    </w:tblStylePr>
    <w:tblStylePr w:type="band1Vert"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  <w:shd w:val="clear" w:color="auto" w:fill="E4E2DB" w:themeFill="accent3" w:themeFillTint="3F"/>
      </w:tcPr>
    </w:tblStylePr>
    <w:tblStylePr w:type="band1Horz"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  <w:insideV w:val="single" w:sz="8" w:space="0" w:color="928B70" w:themeColor="accent3"/>
        </w:tcBorders>
        <w:shd w:val="clear" w:color="auto" w:fill="E4E2DB" w:themeFill="accent3" w:themeFillTint="3F"/>
      </w:tcPr>
    </w:tblStylePr>
    <w:tblStylePr w:type="band2Horz"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  <w:insideV w:val="single" w:sz="8" w:space="0" w:color="928B70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678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E678A7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  <w:lang w:eastAsia="es-CL"/>
    </w:rPr>
  </w:style>
  <w:style w:type="character" w:customStyle="1" w:styleId="PuestoCar">
    <w:name w:val="Puesto Car"/>
    <w:basedOn w:val="Fuentedeprrafopredeter"/>
    <w:link w:val="Puesto"/>
    <w:uiPriority w:val="10"/>
    <w:rsid w:val="00E678A7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E6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E678A7"/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ED42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A0499F"/>
    <w:pPr>
      <w:spacing w:after="0" w:line="240" w:lineRule="auto"/>
    </w:pPr>
    <w:tblPr>
      <w:tblStyleRowBandSize w:val="1"/>
      <w:tblStyleColBandSize w:val="1"/>
      <w:tblBorders>
        <w:top w:val="single" w:sz="8" w:space="0" w:color="BF974D" w:themeColor="accent2"/>
        <w:left w:val="single" w:sz="8" w:space="0" w:color="BF974D" w:themeColor="accent2"/>
        <w:bottom w:val="single" w:sz="8" w:space="0" w:color="BF974D" w:themeColor="accent2"/>
        <w:right w:val="single" w:sz="8" w:space="0" w:color="BF974D" w:themeColor="accent2"/>
        <w:insideH w:val="single" w:sz="8" w:space="0" w:color="BF974D" w:themeColor="accent2"/>
        <w:insideV w:val="single" w:sz="8" w:space="0" w:color="BF9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18" w:space="0" w:color="BF974D" w:themeColor="accent2"/>
          <w:right w:val="single" w:sz="8" w:space="0" w:color="BF974D" w:themeColor="accent2"/>
          <w:insideH w:val="nil"/>
          <w:insideV w:val="single" w:sz="8" w:space="0" w:color="BF9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  <w:insideH w:val="nil"/>
          <w:insideV w:val="single" w:sz="8" w:space="0" w:color="BF9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</w:tcBorders>
      </w:tcPr>
    </w:tblStylePr>
    <w:tblStylePr w:type="band1Vert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</w:tcBorders>
        <w:shd w:val="clear" w:color="auto" w:fill="EFE5D2" w:themeFill="accent2" w:themeFillTint="3F"/>
      </w:tcPr>
    </w:tblStylePr>
    <w:tblStylePr w:type="band1Horz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  <w:insideV w:val="single" w:sz="8" w:space="0" w:color="BF974D" w:themeColor="accent2"/>
        </w:tcBorders>
        <w:shd w:val="clear" w:color="auto" w:fill="EFE5D2" w:themeFill="accent2" w:themeFillTint="3F"/>
      </w:tcPr>
    </w:tblStylePr>
    <w:tblStylePr w:type="band2Horz">
      <w:tblPr/>
      <w:tcPr>
        <w:tcBorders>
          <w:top w:val="single" w:sz="8" w:space="0" w:color="BF974D" w:themeColor="accent2"/>
          <w:left w:val="single" w:sz="8" w:space="0" w:color="BF974D" w:themeColor="accent2"/>
          <w:bottom w:val="single" w:sz="8" w:space="0" w:color="BF974D" w:themeColor="accent2"/>
          <w:right w:val="single" w:sz="8" w:space="0" w:color="BF974D" w:themeColor="accent2"/>
          <w:insideV w:val="single" w:sz="8" w:space="0" w:color="BF974D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B22738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B96A06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320F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531A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86AAA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86AA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986AAA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986AAA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E4B31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A122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A961F8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A04CE"/>
    <w:rPr>
      <w:color w:val="C0C0C0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E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E79E7"/>
    <w:pPr>
      <w:spacing w:after="0" w:line="240" w:lineRule="auto"/>
    </w:pPr>
    <w:tblPr>
      <w:tblStyleRowBandSize w:val="1"/>
      <w:tblStyleColBandSize w:val="1"/>
      <w:tblBorders>
        <w:top w:val="single" w:sz="8" w:space="0" w:color="C66951" w:themeColor="accent1"/>
        <w:left w:val="single" w:sz="8" w:space="0" w:color="C66951" w:themeColor="accent1"/>
        <w:bottom w:val="single" w:sz="8" w:space="0" w:color="C66951" w:themeColor="accent1"/>
        <w:right w:val="single" w:sz="8" w:space="0" w:color="C66951" w:themeColor="accent1"/>
        <w:insideH w:val="single" w:sz="8" w:space="0" w:color="C66951" w:themeColor="accent1"/>
        <w:insideV w:val="single" w:sz="8" w:space="0" w:color="C6695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18" w:space="0" w:color="C66951" w:themeColor="accent1"/>
          <w:right w:val="single" w:sz="8" w:space="0" w:color="C66951" w:themeColor="accent1"/>
          <w:insideH w:val="nil"/>
          <w:insideV w:val="single" w:sz="8" w:space="0" w:color="C6695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H w:val="nil"/>
          <w:insideV w:val="single" w:sz="8" w:space="0" w:color="C6695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  <w:tblStylePr w:type="band1Vert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  <w:shd w:val="clear" w:color="auto" w:fill="F1D9D3" w:themeFill="accent1" w:themeFillTint="3F"/>
      </w:tcPr>
    </w:tblStylePr>
    <w:tblStylePr w:type="band1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V w:val="single" w:sz="8" w:space="0" w:color="C66951" w:themeColor="accent1"/>
        </w:tcBorders>
        <w:shd w:val="clear" w:color="auto" w:fill="F1D9D3" w:themeFill="accent1" w:themeFillTint="3F"/>
      </w:tcPr>
    </w:tblStylePr>
    <w:tblStylePr w:type="band2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V w:val="single" w:sz="8" w:space="0" w:color="C66951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C5744B"/>
    <w:pPr>
      <w:spacing w:after="0" w:line="240" w:lineRule="auto"/>
    </w:pPr>
    <w:tblPr>
      <w:tblStyleRowBandSize w:val="1"/>
      <w:tblStyleColBandSize w:val="1"/>
      <w:tblBorders>
        <w:top w:val="single" w:sz="8" w:space="0" w:color="D48E7C" w:themeColor="accent1" w:themeTint="BF"/>
        <w:left w:val="single" w:sz="8" w:space="0" w:color="D48E7C" w:themeColor="accent1" w:themeTint="BF"/>
        <w:bottom w:val="single" w:sz="8" w:space="0" w:color="D48E7C" w:themeColor="accent1" w:themeTint="BF"/>
        <w:right w:val="single" w:sz="8" w:space="0" w:color="D48E7C" w:themeColor="accent1" w:themeTint="BF"/>
        <w:insideH w:val="single" w:sz="8" w:space="0" w:color="D48E7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8E7C" w:themeColor="accent1" w:themeTint="BF"/>
          <w:left w:val="single" w:sz="8" w:space="0" w:color="D48E7C" w:themeColor="accent1" w:themeTint="BF"/>
          <w:bottom w:val="single" w:sz="8" w:space="0" w:color="D48E7C" w:themeColor="accent1" w:themeTint="BF"/>
          <w:right w:val="single" w:sz="8" w:space="0" w:color="D48E7C" w:themeColor="accent1" w:themeTint="BF"/>
          <w:insideH w:val="nil"/>
          <w:insideV w:val="nil"/>
        </w:tcBorders>
        <w:shd w:val="clear" w:color="auto" w:fill="C669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E7C" w:themeColor="accent1" w:themeTint="BF"/>
          <w:left w:val="single" w:sz="8" w:space="0" w:color="D48E7C" w:themeColor="accent1" w:themeTint="BF"/>
          <w:bottom w:val="single" w:sz="8" w:space="0" w:color="D48E7C" w:themeColor="accent1" w:themeTint="BF"/>
          <w:right w:val="single" w:sz="8" w:space="0" w:color="D48E7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9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9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0B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5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2555A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9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D35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lara-nfasis1">
    <w:name w:val="Light List Accent 1"/>
    <w:basedOn w:val="Tablanormal"/>
    <w:uiPriority w:val="61"/>
    <w:rsid w:val="00A928A4"/>
    <w:pPr>
      <w:spacing w:after="0" w:line="240" w:lineRule="auto"/>
    </w:pPr>
    <w:tblPr>
      <w:tblStyleRowBandSize w:val="1"/>
      <w:tblStyleColBandSize w:val="1"/>
      <w:tblBorders>
        <w:top w:val="single" w:sz="8" w:space="0" w:color="C66951" w:themeColor="accent1"/>
        <w:left w:val="single" w:sz="8" w:space="0" w:color="C66951" w:themeColor="accent1"/>
        <w:bottom w:val="single" w:sz="8" w:space="0" w:color="C66951" w:themeColor="accent1"/>
        <w:right w:val="single" w:sz="8" w:space="0" w:color="C669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69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  <w:tblStylePr w:type="band1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</w:style>
  <w:style w:type="table" w:styleId="Tabladecuadrcula4-nfasis1">
    <w:name w:val="Grid Table 4 Accent 1"/>
    <w:basedOn w:val="Tablanormal"/>
    <w:uiPriority w:val="49"/>
    <w:rsid w:val="00583F1E"/>
    <w:pPr>
      <w:spacing w:after="0" w:line="240" w:lineRule="auto"/>
    </w:pPr>
    <w:tblPr>
      <w:tblStyleRowBandSize w:val="1"/>
      <w:tblStyleColBandSize w:val="1"/>
      <w:tblBorders>
        <w:top w:val="single" w:sz="4" w:space="0" w:color="DCA496" w:themeColor="accent1" w:themeTint="99"/>
        <w:left w:val="single" w:sz="4" w:space="0" w:color="DCA496" w:themeColor="accent1" w:themeTint="99"/>
        <w:bottom w:val="single" w:sz="4" w:space="0" w:color="DCA496" w:themeColor="accent1" w:themeTint="99"/>
        <w:right w:val="single" w:sz="4" w:space="0" w:color="DCA496" w:themeColor="accent1" w:themeTint="99"/>
        <w:insideH w:val="single" w:sz="4" w:space="0" w:color="DCA496" w:themeColor="accent1" w:themeTint="99"/>
        <w:insideV w:val="single" w:sz="4" w:space="0" w:color="DCA49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6951" w:themeColor="accent1"/>
          <w:left w:val="single" w:sz="4" w:space="0" w:color="C66951" w:themeColor="accent1"/>
          <w:bottom w:val="single" w:sz="4" w:space="0" w:color="C66951" w:themeColor="accent1"/>
          <w:right w:val="single" w:sz="4" w:space="0" w:color="C66951" w:themeColor="accent1"/>
          <w:insideH w:val="nil"/>
          <w:insideV w:val="nil"/>
        </w:tcBorders>
        <w:shd w:val="clear" w:color="auto" w:fill="C66951" w:themeFill="accent1"/>
      </w:tcPr>
    </w:tblStylePr>
    <w:tblStylePr w:type="lastRow">
      <w:rPr>
        <w:b/>
        <w:bCs/>
      </w:rPr>
      <w:tblPr/>
      <w:tcPr>
        <w:tcBorders>
          <w:top w:val="double" w:sz="4" w:space="0" w:color="C669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DC" w:themeFill="accent1" w:themeFillTint="33"/>
      </w:tcPr>
    </w:tblStylePr>
    <w:tblStylePr w:type="band1Horz">
      <w:tblPr/>
      <w:tcPr>
        <w:shd w:val="clear" w:color="auto" w:fill="F3E0DC" w:themeFill="accent1" w:themeFillTint="33"/>
      </w:tcPr>
    </w:tblStylePr>
  </w:style>
  <w:style w:type="table" w:styleId="Tabladecuadrcula2-nfasis1">
    <w:name w:val="Grid Table 2 Accent 1"/>
    <w:basedOn w:val="Tablanormal"/>
    <w:uiPriority w:val="47"/>
    <w:rsid w:val="009C149E"/>
    <w:pPr>
      <w:spacing w:after="0" w:line="240" w:lineRule="auto"/>
    </w:pPr>
    <w:tblPr>
      <w:tblStyleRowBandSize w:val="1"/>
      <w:tblStyleColBandSize w:val="1"/>
      <w:tblBorders>
        <w:top w:val="single" w:sz="2" w:space="0" w:color="DCA496" w:themeColor="accent1" w:themeTint="99"/>
        <w:bottom w:val="single" w:sz="2" w:space="0" w:color="DCA496" w:themeColor="accent1" w:themeTint="99"/>
        <w:insideH w:val="single" w:sz="2" w:space="0" w:color="DCA496" w:themeColor="accent1" w:themeTint="99"/>
        <w:insideV w:val="single" w:sz="2" w:space="0" w:color="DCA49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A49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A49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DC" w:themeFill="accent1" w:themeFillTint="33"/>
      </w:tcPr>
    </w:tblStylePr>
    <w:tblStylePr w:type="band1Horz">
      <w:tblPr/>
      <w:tcPr>
        <w:shd w:val="clear" w:color="auto" w:fill="F3E0DC" w:themeFill="accent1" w:themeFillTint="33"/>
      </w:tcPr>
    </w:tblStylePr>
  </w:style>
  <w:style w:type="table" w:styleId="Cuadrculaclara-nfasis1">
    <w:name w:val="Light Grid Accent 1"/>
    <w:basedOn w:val="Tablanormal"/>
    <w:uiPriority w:val="62"/>
    <w:rsid w:val="0003705A"/>
    <w:pPr>
      <w:spacing w:after="0" w:line="240" w:lineRule="auto"/>
    </w:pPr>
    <w:tblPr>
      <w:tblStyleRowBandSize w:val="1"/>
      <w:tblStyleColBandSize w:val="1"/>
      <w:tblBorders>
        <w:top w:val="single" w:sz="8" w:space="0" w:color="C66951" w:themeColor="accent1"/>
        <w:left w:val="single" w:sz="8" w:space="0" w:color="C66951" w:themeColor="accent1"/>
        <w:bottom w:val="single" w:sz="8" w:space="0" w:color="C66951" w:themeColor="accent1"/>
        <w:right w:val="single" w:sz="8" w:space="0" w:color="C66951" w:themeColor="accent1"/>
        <w:insideH w:val="single" w:sz="8" w:space="0" w:color="C66951" w:themeColor="accent1"/>
        <w:insideV w:val="single" w:sz="8" w:space="0" w:color="C6695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18" w:space="0" w:color="C66951" w:themeColor="accent1"/>
          <w:right w:val="single" w:sz="8" w:space="0" w:color="C66951" w:themeColor="accent1"/>
          <w:insideH w:val="nil"/>
          <w:insideV w:val="single" w:sz="8" w:space="0" w:color="C6695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H w:val="nil"/>
          <w:insideV w:val="single" w:sz="8" w:space="0" w:color="C6695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</w:tcPr>
    </w:tblStylePr>
    <w:tblStylePr w:type="band1Vert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</w:tcBorders>
        <w:shd w:val="clear" w:color="auto" w:fill="F1D9D3" w:themeFill="accent1" w:themeFillTint="3F"/>
      </w:tcPr>
    </w:tblStylePr>
    <w:tblStylePr w:type="band1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V w:val="single" w:sz="8" w:space="0" w:color="C66951" w:themeColor="accent1"/>
        </w:tcBorders>
        <w:shd w:val="clear" w:color="auto" w:fill="F1D9D3" w:themeFill="accent1" w:themeFillTint="3F"/>
      </w:tcPr>
    </w:tblStylePr>
    <w:tblStylePr w:type="band2Horz">
      <w:tblPr/>
      <w:tcPr>
        <w:tcBorders>
          <w:top w:val="single" w:sz="8" w:space="0" w:color="C66951" w:themeColor="accent1"/>
          <w:left w:val="single" w:sz="8" w:space="0" w:color="C66951" w:themeColor="accent1"/>
          <w:bottom w:val="single" w:sz="8" w:space="0" w:color="C66951" w:themeColor="accent1"/>
          <w:right w:val="single" w:sz="8" w:space="0" w:color="C66951" w:themeColor="accent1"/>
          <w:insideV w:val="single" w:sz="8" w:space="0" w:color="C66951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20A96-7972-437F-8FCB-EA309845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Matus Rodriguez</dc:creator>
  <cp:lastModifiedBy>Nalda Flores</cp:lastModifiedBy>
  <cp:revision>5</cp:revision>
  <cp:lastPrinted>2017-01-17T21:04:00Z</cp:lastPrinted>
  <dcterms:created xsi:type="dcterms:W3CDTF">2017-01-27T13:46:00Z</dcterms:created>
  <dcterms:modified xsi:type="dcterms:W3CDTF">2017-01-27T13:58:00Z</dcterms:modified>
</cp:coreProperties>
</file>